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22" w:rsidRDefault="00267722" w:rsidP="002C1540">
      <w:pPr>
        <w:pStyle w:val="Subtitle"/>
        <w:jc w:val="center"/>
        <w:rPr>
          <w:rFonts w:ascii="Arial" w:hAnsi="Arial" w:cs="Arial"/>
          <w:u w:val="single"/>
        </w:rPr>
      </w:pPr>
    </w:p>
    <w:p w:rsidR="002C1540" w:rsidRPr="009B1625" w:rsidRDefault="002C1540" w:rsidP="002C1540">
      <w:pPr>
        <w:pStyle w:val="Subtitle"/>
        <w:jc w:val="center"/>
        <w:rPr>
          <w:rFonts w:ascii="Arial" w:hAnsi="Arial" w:cs="Arial"/>
          <w:u w:val="single"/>
        </w:rPr>
      </w:pPr>
      <w:r w:rsidRPr="009B1625">
        <w:rPr>
          <w:rFonts w:ascii="Arial" w:hAnsi="Arial" w:cs="Arial"/>
          <w:u w:val="single"/>
        </w:rPr>
        <w:t xml:space="preserve">ATTENDANCE </w:t>
      </w:r>
      <w:r w:rsidR="00195C96">
        <w:rPr>
          <w:rFonts w:ascii="Arial" w:hAnsi="Arial" w:cs="Arial"/>
          <w:u w:val="single"/>
        </w:rPr>
        <w:t xml:space="preserve">MANAGEMENT </w:t>
      </w:r>
      <w:r w:rsidRPr="009B1625">
        <w:rPr>
          <w:rFonts w:ascii="Arial" w:hAnsi="Arial" w:cs="Arial"/>
          <w:u w:val="single"/>
        </w:rPr>
        <w:t>POLICY</w:t>
      </w:r>
    </w:p>
    <w:p w:rsidR="002C1540" w:rsidRPr="009B1625" w:rsidRDefault="002C1540" w:rsidP="002C1540">
      <w:pPr>
        <w:pStyle w:val="Subtitle"/>
        <w:rPr>
          <w:rFonts w:ascii="Arial" w:hAnsi="Arial" w:cs="Arial"/>
        </w:rPr>
      </w:pPr>
    </w:p>
    <w:p w:rsidR="00267722" w:rsidRPr="009A0A1B" w:rsidRDefault="00267722" w:rsidP="00267722">
      <w:pPr>
        <w:autoSpaceDE w:val="0"/>
        <w:autoSpaceDN w:val="0"/>
        <w:adjustRightInd w:val="0"/>
        <w:rPr>
          <w:rFonts w:cs="Tahoma"/>
          <w:color w:val="000000"/>
        </w:rPr>
      </w:pPr>
    </w:p>
    <w:p w:rsidR="00267722" w:rsidRPr="00267722" w:rsidRDefault="00267722" w:rsidP="00267722">
      <w:pPr>
        <w:autoSpaceDE w:val="0"/>
        <w:autoSpaceDN w:val="0"/>
        <w:adjustRightInd w:val="0"/>
        <w:rPr>
          <w:rFonts w:cs="Arial"/>
          <w:color w:val="000000"/>
        </w:rPr>
      </w:pPr>
      <w:r w:rsidRPr="00267722">
        <w:rPr>
          <w:rFonts w:cs="Arial"/>
          <w:color w:val="000000"/>
        </w:rPr>
        <w:t>This policy underpins our Academy ethos and aims:</w:t>
      </w:r>
    </w:p>
    <w:p w:rsidR="00267722" w:rsidRPr="00267722" w:rsidRDefault="00267722" w:rsidP="00267722">
      <w:pPr>
        <w:autoSpaceDE w:val="0"/>
        <w:autoSpaceDN w:val="0"/>
        <w:adjustRightInd w:val="0"/>
        <w:rPr>
          <w:rFonts w:cs="Arial"/>
          <w:color w:val="000000"/>
        </w:rPr>
      </w:pPr>
    </w:p>
    <w:p w:rsidR="00267722" w:rsidRPr="00267722" w:rsidRDefault="00267722" w:rsidP="00267722">
      <w:pPr>
        <w:numPr>
          <w:ilvl w:val="0"/>
          <w:numId w:val="26"/>
        </w:numPr>
        <w:spacing w:after="3" w:line="248" w:lineRule="auto"/>
        <w:ind w:hanging="360"/>
        <w:rPr>
          <w:rFonts w:cs="Arial"/>
        </w:rPr>
      </w:pPr>
      <w:r w:rsidRPr="00267722">
        <w:rPr>
          <w:rFonts w:cs="Arial"/>
        </w:rPr>
        <w:t xml:space="preserve">To maximise attendance of all pupils, ensuring the widest range of learning opportunities. </w:t>
      </w:r>
    </w:p>
    <w:p w:rsidR="00267722" w:rsidRPr="00267722" w:rsidRDefault="00267722" w:rsidP="00267722">
      <w:pPr>
        <w:numPr>
          <w:ilvl w:val="0"/>
          <w:numId w:val="26"/>
        </w:numPr>
        <w:spacing w:after="3" w:line="248" w:lineRule="auto"/>
        <w:ind w:hanging="360"/>
        <w:rPr>
          <w:rFonts w:cs="Arial"/>
        </w:rPr>
      </w:pPr>
      <w:r w:rsidRPr="00267722">
        <w:rPr>
          <w:rFonts w:cs="Arial"/>
        </w:rPr>
        <w:t>To provide an environment which encourages regular attendance and makes attendance and punctuality a priority.</w:t>
      </w:r>
    </w:p>
    <w:p w:rsidR="00267722" w:rsidRPr="00267722" w:rsidRDefault="00267722" w:rsidP="00267722">
      <w:pPr>
        <w:numPr>
          <w:ilvl w:val="0"/>
          <w:numId w:val="26"/>
        </w:numPr>
        <w:spacing w:after="3" w:line="248" w:lineRule="auto"/>
        <w:ind w:hanging="360"/>
        <w:rPr>
          <w:rFonts w:cs="Arial"/>
        </w:rPr>
      </w:pPr>
      <w:r w:rsidRPr="00267722">
        <w:rPr>
          <w:rFonts w:cs="Arial"/>
        </w:rPr>
        <w:t>To monitor and support children whose attendance is a cause for concern and work in partnership with parents and carers to resolve any difficulties.</w:t>
      </w:r>
    </w:p>
    <w:p w:rsidR="00267722" w:rsidRPr="00267722" w:rsidRDefault="00267722" w:rsidP="00267722">
      <w:pPr>
        <w:numPr>
          <w:ilvl w:val="0"/>
          <w:numId w:val="26"/>
        </w:numPr>
        <w:spacing w:after="3" w:line="248" w:lineRule="auto"/>
        <w:ind w:hanging="360"/>
        <w:rPr>
          <w:rFonts w:cs="Arial"/>
        </w:rPr>
      </w:pPr>
      <w:r w:rsidRPr="00267722">
        <w:rPr>
          <w:rFonts w:cs="Arial"/>
        </w:rPr>
        <w:t>To analyse attendance data to inform future policy and practice.</w:t>
      </w:r>
    </w:p>
    <w:p w:rsidR="00267722" w:rsidRPr="00267722" w:rsidRDefault="00267722" w:rsidP="00267722">
      <w:pPr>
        <w:numPr>
          <w:ilvl w:val="0"/>
          <w:numId w:val="26"/>
        </w:numPr>
        <w:spacing w:after="3" w:line="248" w:lineRule="auto"/>
        <w:ind w:hanging="360"/>
        <w:rPr>
          <w:rFonts w:cs="Arial"/>
        </w:rPr>
      </w:pPr>
      <w:r w:rsidRPr="00267722">
        <w:rPr>
          <w:rFonts w:cs="Arial"/>
        </w:rPr>
        <w:t xml:space="preserve">To work closely and make full use of the support from the wider community including the Attendance Officer and Local Authority. </w:t>
      </w:r>
    </w:p>
    <w:p w:rsidR="00267722" w:rsidRPr="00267722" w:rsidRDefault="00267722" w:rsidP="00267722">
      <w:pPr>
        <w:spacing w:after="3" w:line="248" w:lineRule="auto"/>
        <w:ind w:left="720"/>
        <w:rPr>
          <w:rFonts w:cs="Arial"/>
        </w:rPr>
      </w:pPr>
    </w:p>
    <w:p w:rsidR="00267722" w:rsidRPr="00267722" w:rsidRDefault="00267722" w:rsidP="00267722">
      <w:pPr>
        <w:autoSpaceDE w:val="0"/>
        <w:autoSpaceDN w:val="0"/>
        <w:adjustRightInd w:val="0"/>
        <w:rPr>
          <w:rFonts w:cs="Arial"/>
          <w:color w:val="000000"/>
        </w:rPr>
      </w:pPr>
      <w:r w:rsidRPr="00267722">
        <w:rPr>
          <w:rFonts w:cs="Arial"/>
          <w:color w:val="000000"/>
        </w:rPr>
        <w:t>For our children to gain the greatest benefit from their education, it is vital that they attend</w:t>
      </w:r>
      <w:r>
        <w:rPr>
          <w:rFonts w:cs="Arial"/>
          <w:color w:val="000000"/>
        </w:rPr>
        <w:t xml:space="preserve"> </w:t>
      </w:r>
      <w:r w:rsidRPr="00267722">
        <w:rPr>
          <w:rFonts w:cs="Arial"/>
          <w:color w:val="000000"/>
        </w:rPr>
        <w:t>regularly and be at school on time each day, unless the reason for the absence is unavoidable.</w:t>
      </w:r>
    </w:p>
    <w:p w:rsidR="00267722" w:rsidRPr="00267722" w:rsidRDefault="00267722" w:rsidP="00267722">
      <w:pPr>
        <w:autoSpaceDE w:val="0"/>
        <w:autoSpaceDN w:val="0"/>
        <w:adjustRightInd w:val="0"/>
        <w:rPr>
          <w:rFonts w:cs="Arial"/>
          <w:color w:val="000000"/>
        </w:rPr>
      </w:pPr>
    </w:p>
    <w:p w:rsidR="00267722" w:rsidRPr="00267722" w:rsidRDefault="00267722" w:rsidP="00267722">
      <w:pPr>
        <w:autoSpaceDE w:val="0"/>
        <w:autoSpaceDN w:val="0"/>
        <w:adjustRightInd w:val="0"/>
        <w:rPr>
          <w:rFonts w:cs="Arial"/>
          <w:color w:val="000000"/>
        </w:rPr>
      </w:pPr>
      <w:r w:rsidRPr="00267722">
        <w:rPr>
          <w:rFonts w:cs="Arial"/>
          <w:color w:val="000000"/>
        </w:rPr>
        <w:t>Any absence affects the pattern of a child’s schooling and regular absence will seriously</w:t>
      </w:r>
      <w:r>
        <w:rPr>
          <w:rFonts w:cs="Arial"/>
          <w:color w:val="000000"/>
        </w:rPr>
        <w:t xml:space="preserve"> </w:t>
      </w:r>
      <w:r w:rsidRPr="00267722">
        <w:rPr>
          <w:rFonts w:cs="Arial"/>
          <w:color w:val="000000"/>
        </w:rPr>
        <w:t>affect their learning. Any pupil’s absence, or later arrival, disrupts teaching routines and so</w:t>
      </w:r>
      <w:r>
        <w:rPr>
          <w:rFonts w:cs="Arial"/>
          <w:color w:val="000000"/>
        </w:rPr>
        <w:t xml:space="preserve"> </w:t>
      </w:r>
      <w:r w:rsidRPr="00267722">
        <w:rPr>
          <w:rFonts w:cs="Arial"/>
          <w:color w:val="000000"/>
        </w:rPr>
        <w:t>may also affect the learning of others in the same class.</w:t>
      </w:r>
    </w:p>
    <w:p w:rsidR="00267722" w:rsidRPr="00267722" w:rsidRDefault="00267722" w:rsidP="00267722">
      <w:pPr>
        <w:autoSpaceDE w:val="0"/>
        <w:autoSpaceDN w:val="0"/>
        <w:adjustRightInd w:val="0"/>
        <w:rPr>
          <w:rFonts w:cs="Arial"/>
          <w:color w:val="000000"/>
        </w:rPr>
      </w:pPr>
    </w:p>
    <w:p w:rsidR="00267722" w:rsidRPr="00267722" w:rsidRDefault="00267722" w:rsidP="00267722">
      <w:pPr>
        <w:autoSpaceDE w:val="0"/>
        <w:autoSpaceDN w:val="0"/>
        <w:adjustRightInd w:val="0"/>
        <w:rPr>
          <w:rFonts w:cs="Arial"/>
          <w:color w:val="000000"/>
        </w:rPr>
      </w:pPr>
      <w:r w:rsidRPr="00267722">
        <w:rPr>
          <w:rFonts w:cs="Arial"/>
          <w:color w:val="000000"/>
        </w:rPr>
        <w:t>Ensuring a child’s regular attendance at school is a parental responsibility and permitting</w:t>
      </w:r>
      <w:r>
        <w:rPr>
          <w:rFonts w:cs="Arial"/>
          <w:color w:val="000000"/>
        </w:rPr>
        <w:t xml:space="preserve"> </w:t>
      </w:r>
      <w:r w:rsidRPr="00267722">
        <w:rPr>
          <w:rFonts w:cs="Arial"/>
          <w:color w:val="000000"/>
        </w:rPr>
        <w:t>absence from school without a good reason creates an offence in law and may result in</w:t>
      </w:r>
      <w:r>
        <w:rPr>
          <w:rFonts w:cs="Arial"/>
          <w:color w:val="000000"/>
        </w:rPr>
        <w:t xml:space="preserve"> </w:t>
      </w:r>
      <w:r w:rsidRPr="00267722">
        <w:rPr>
          <w:rFonts w:cs="Arial"/>
          <w:color w:val="000000"/>
        </w:rPr>
        <w:t>prosecution.</w:t>
      </w:r>
    </w:p>
    <w:p w:rsidR="00267722" w:rsidRPr="00267722" w:rsidRDefault="00267722" w:rsidP="00267722">
      <w:pPr>
        <w:autoSpaceDE w:val="0"/>
        <w:autoSpaceDN w:val="0"/>
        <w:adjustRightInd w:val="0"/>
        <w:rPr>
          <w:rFonts w:cs="Arial"/>
          <w:color w:val="000000"/>
        </w:rPr>
      </w:pPr>
    </w:p>
    <w:p w:rsidR="00267722" w:rsidRPr="00267722" w:rsidRDefault="00267722" w:rsidP="00267722">
      <w:pPr>
        <w:autoSpaceDE w:val="0"/>
        <w:autoSpaceDN w:val="0"/>
        <w:adjustRightInd w:val="0"/>
        <w:rPr>
          <w:rFonts w:cs="Arial"/>
          <w:color w:val="000000"/>
        </w:rPr>
      </w:pPr>
    </w:p>
    <w:p w:rsidR="00267722" w:rsidRPr="00267722" w:rsidRDefault="00267722" w:rsidP="00267722">
      <w:pPr>
        <w:autoSpaceDE w:val="0"/>
        <w:autoSpaceDN w:val="0"/>
        <w:adjustRightInd w:val="0"/>
        <w:ind w:hanging="709"/>
        <w:rPr>
          <w:rFonts w:cs="Arial"/>
          <w:b/>
          <w:color w:val="000000"/>
        </w:rPr>
      </w:pPr>
      <w:r w:rsidRPr="00267722">
        <w:rPr>
          <w:rFonts w:cs="Arial"/>
          <w:b/>
          <w:color w:val="000000"/>
        </w:rPr>
        <w:t>PROMOTING REGULAR ATTENDANCE</w:t>
      </w:r>
    </w:p>
    <w:p w:rsidR="00267722" w:rsidRPr="00267722" w:rsidRDefault="00267722" w:rsidP="00267722">
      <w:pPr>
        <w:autoSpaceDE w:val="0"/>
        <w:autoSpaceDN w:val="0"/>
        <w:adjustRightInd w:val="0"/>
        <w:ind w:hanging="709"/>
        <w:rPr>
          <w:rFonts w:cs="Arial"/>
          <w:b/>
          <w:color w:val="000000"/>
        </w:rPr>
      </w:pPr>
    </w:p>
    <w:p w:rsidR="00267722" w:rsidRPr="00267722" w:rsidRDefault="00267722" w:rsidP="00267722">
      <w:pPr>
        <w:autoSpaceDE w:val="0"/>
        <w:autoSpaceDN w:val="0"/>
        <w:adjustRightInd w:val="0"/>
        <w:rPr>
          <w:rFonts w:cs="Arial"/>
          <w:color w:val="000000"/>
        </w:rPr>
      </w:pPr>
      <w:r w:rsidRPr="00267722">
        <w:rPr>
          <w:rFonts w:cs="Arial"/>
          <w:color w:val="000000"/>
        </w:rPr>
        <w:t>Helping to create a pattern of regular attendance is everybody’s responsibility - parents,</w:t>
      </w:r>
      <w:r>
        <w:rPr>
          <w:rFonts w:cs="Arial"/>
          <w:color w:val="000000"/>
        </w:rPr>
        <w:t xml:space="preserve"> </w:t>
      </w:r>
      <w:r w:rsidRPr="00267722">
        <w:rPr>
          <w:rFonts w:cs="Arial"/>
          <w:color w:val="000000"/>
        </w:rPr>
        <w:t>pupils and all members of school staff.</w:t>
      </w:r>
    </w:p>
    <w:p w:rsidR="00267722" w:rsidRPr="00267722" w:rsidRDefault="00267722" w:rsidP="00267722">
      <w:pPr>
        <w:autoSpaceDE w:val="0"/>
        <w:autoSpaceDN w:val="0"/>
        <w:adjustRightInd w:val="0"/>
        <w:rPr>
          <w:rFonts w:cs="Arial"/>
          <w:b/>
          <w:bCs/>
          <w:color w:val="000000"/>
        </w:rPr>
      </w:pPr>
    </w:p>
    <w:p w:rsidR="00267722" w:rsidRPr="00267722" w:rsidRDefault="00267722" w:rsidP="00267722">
      <w:pPr>
        <w:autoSpaceDE w:val="0"/>
        <w:autoSpaceDN w:val="0"/>
        <w:adjustRightInd w:val="0"/>
        <w:rPr>
          <w:rFonts w:cs="Arial"/>
          <w:b/>
          <w:bCs/>
          <w:color w:val="000000"/>
        </w:rPr>
      </w:pPr>
      <w:r w:rsidRPr="00267722">
        <w:rPr>
          <w:rFonts w:cs="Arial"/>
          <w:b/>
          <w:bCs/>
          <w:color w:val="000000"/>
        </w:rPr>
        <w:t>To help us all to focus on this we will:</w:t>
      </w:r>
    </w:p>
    <w:p w:rsidR="00267722" w:rsidRPr="00267722" w:rsidRDefault="00267722" w:rsidP="00267722">
      <w:pPr>
        <w:pStyle w:val="ListParagraph"/>
        <w:numPr>
          <w:ilvl w:val="0"/>
          <w:numId w:val="27"/>
        </w:numPr>
        <w:autoSpaceDE w:val="0"/>
        <w:autoSpaceDN w:val="0"/>
        <w:adjustRightInd w:val="0"/>
        <w:contextualSpacing/>
        <w:rPr>
          <w:rFonts w:ascii="Arial" w:hAnsi="Arial" w:cs="Arial"/>
          <w:color w:val="000000"/>
          <w:sz w:val="24"/>
          <w:szCs w:val="24"/>
        </w:rPr>
      </w:pPr>
      <w:r w:rsidRPr="00267722">
        <w:rPr>
          <w:rFonts w:ascii="Arial" w:hAnsi="Arial" w:cs="Arial"/>
          <w:color w:val="000000"/>
          <w:sz w:val="24"/>
          <w:szCs w:val="24"/>
        </w:rPr>
        <w:t xml:space="preserve">Contact parents/carers should their child’s attendance fall into the </w:t>
      </w:r>
      <w:proofErr w:type="spellStart"/>
      <w:r w:rsidRPr="00267722">
        <w:rPr>
          <w:rFonts w:ascii="Arial" w:hAnsi="Arial" w:cs="Arial"/>
          <w:color w:val="000000"/>
          <w:sz w:val="24"/>
          <w:szCs w:val="24"/>
        </w:rPr>
        <w:t>‘Cause</w:t>
      </w:r>
      <w:proofErr w:type="spellEnd"/>
      <w:r w:rsidRPr="00267722">
        <w:rPr>
          <w:rFonts w:ascii="Arial" w:hAnsi="Arial" w:cs="Arial"/>
          <w:color w:val="000000"/>
          <w:sz w:val="24"/>
          <w:szCs w:val="24"/>
        </w:rPr>
        <w:t xml:space="preserve"> for Concern’ category.</w:t>
      </w:r>
    </w:p>
    <w:p w:rsidR="00267722" w:rsidRPr="00267722" w:rsidRDefault="00267722" w:rsidP="00267722">
      <w:pPr>
        <w:pStyle w:val="ListParagraph"/>
        <w:numPr>
          <w:ilvl w:val="0"/>
          <w:numId w:val="27"/>
        </w:numPr>
        <w:autoSpaceDE w:val="0"/>
        <w:autoSpaceDN w:val="0"/>
        <w:adjustRightInd w:val="0"/>
        <w:contextualSpacing/>
        <w:rPr>
          <w:rFonts w:ascii="Arial" w:hAnsi="Arial" w:cs="Arial"/>
          <w:b/>
          <w:sz w:val="24"/>
          <w:szCs w:val="24"/>
        </w:rPr>
      </w:pPr>
      <w:r w:rsidRPr="00267722">
        <w:rPr>
          <w:rFonts w:ascii="Arial" w:hAnsi="Arial" w:cs="Arial"/>
          <w:color w:val="000000"/>
          <w:sz w:val="24"/>
          <w:szCs w:val="24"/>
        </w:rPr>
        <w:t>Promote and celebrate good attendance with a weekly Attendance Award and certificates.</w:t>
      </w:r>
    </w:p>
    <w:p w:rsidR="00267722" w:rsidRPr="00267722" w:rsidRDefault="00267722" w:rsidP="00267722">
      <w:pPr>
        <w:pStyle w:val="ListParagraph"/>
        <w:numPr>
          <w:ilvl w:val="0"/>
          <w:numId w:val="27"/>
        </w:numPr>
        <w:autoSpaceDE w:val="0"/>
        <w:autoSpaceDN w:val="0"/>
        <w:adjustRightInd w:val="0"/>
        <w:contextualSpacing/>
        <w:rPr>
          <w:rFonts w:ascii="Arial" w:hAnsi="Arial" w:cs="Arial"/>
          <w:color w:val="000000"/>
          <w:sz w:val="24"/>
          <w:szCs w:val="24"/>
        </w:rPr>
      </w:pPr>
      <w:r w:rsidRPr="00267722">
        <w:rPr>
          <w:rFonts w:ascii="Arial" w:hAnsi="Arial" w:cs="Arial"/>
          <w:color w:val="000000"/>
          <w:sz w:val="24"/>
          <w:szCs w:val="24"/>
        </w:rPr>
        <w:t>Report to parents/carers about each child’s attendance with their end of year school report.</w:t>
      </w:r>
    </w:p>
    <w:p w:rsidR="00267722" w:rsidRPr="00267722" w:rsidRDefault="00267722" w:rsidP="00267722">
      <w:pPr>
        <w:pStyle w:val="ListParagraph"/>
        <w:autoSpaceDE w:val="0"/>
        <w:autoSpaceDN w:val="0"/>
        <w:adjustRightInd w:val="0"/>
        <w:rPr>
          <w:rFonts w:ascii="Arial" w:hAnsi="Arial" w:cs="Arial"/>
          <w:b/>
          <w:sz w:val="24"/>
          <w:szCs w:val="24"/>
        </w:rPr>
      </w:pPr>
    </w:p>
    <w:p w:rsidR="00267722" w:rsidRPr="00267722" w:rsidRDefault="00267722" w:rsidP="00267722">
      <w:pPr>
        <w:pStyle w:val="ListParagraph"/>
        <w:autoSpaceDE w:val="0"/>
        <w:autoSpaceDN w:val="0"/>
        <w:adjustRightInd w:val="0"/>
        <w:rPr>
          <w:rFonts w:ascii="Arial" w:hAnsi="Arial" w:cs="Arial"/>
          <w:b/>
          <w:sz w:val="24"/>
          <w:szCs w:val="24"/>
        </w:rPr>
      </w:pPr>
    </w:p>
    <w:p w:rsidR="00267722" w:rsidRPr="00267722" w:rsidRDefault="00267722" w:rsidP="00267722">
      <w:pPr>
        <w:autoSpaceDE w:val="0"/>
        <w:autoSpaceDN w:val="0"/>
        <w:adjustRightInd w:val="0"/>
        <w:rPr>
          <w:rFonts w:cs="Arial"/>
          <w:b/>
        </w:rPr>
      </w:pPr>
    </w:p>
    <w:p w:rsidR="00267722" w:rsidRPr="00267722" w:rsidRDefault="00267722" w:rsidP="00267722">
      <w:pPr>
        <w:autoSpaceDE w:val="0"/>
        <w:autoSpaceDN w:val="0"/>
        <w:adjustRightInd w:val="0"/>
        <w:rPr>
          <w:rFonts w:cs="Arial"/>
          <w:b/>
        </w:rPr>
      </w:pPr>
    </w:p>
    <w:p w:rsidR="00267722" w:rsidRPr="00267722" w:rsidRDefault="00267722" w:rsidP="00267722">
      <w:pPr>
        <w:pStyle w:val="ListParagraph"/>
        <w:autoSpaceDE w:val="0"/>
        <w:autoSpaceDN w:val="0"/>
        <w:adjustRightInd w:val="0"/>
        <w:ind w:hanging="1429"/>
        <w:rPr>
          <w:rFonts w:ascii="Arial" w:hAnsi="Arial" w:cs="Arial"/>
          <w:b/>
          <w:sz w:val="24"/>
          <w:szCs w:val="24"/>
        </w:rPr>
      </w:pPr>
      <w:r w:rsidRPr="00267722">
        <w:rPr>
          <w:rFonts w:ascii="Arial" w:hAnsi="Arial" w:cs="Arial"/>
          <w:b/>
          <w:sz w:val="24"/>
          <w:szCs w:val="24"/>
        </w:rPr>
        <w:t>ABSENCE</w:t>
      </w:r>
    </w:p>
    <w:p w:rsidR="00267722" w:rsidRPr="00267722" w:rsidRDefault="00267722" w:rsidP="00267722">
      <w:pPr>
        <w:pStyle w:val="ListParagraph"/>
        <w:autoSpaceDE w:val="0"/>
        <w:autoSpaceDN w:val="0"/>
        <w:adjustRightInd w:val="0"/>
        <w:ind w:left="0" w:hanging="709"/>
        <w:rPr>
          <w:rFonts w:ascii="Arial" w:hAnsi="Arial" w:cs="Arial"/>
          <w:b/>
          <w:sz w:val="24"/>
          <w:szCs w:val="24"/>
        </w:rPr>
      </w:pPr>
      <w:r w:rsidRPr="00267722">
        <w:rPr>
          <w:rFonts w:ascii="Arial" w:hAnsi="Arial" w:cs="Arial"/>
          <w:b/>
          <w:sz w:val="24"/>
          <w:szCs w:val="24"/>
        </w:rPr>
        <w:tab/>
      </w:r>
    </w:p>
    <w:p w:rsidR="00267722" w:rsidRPr="00267722"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rPr>
        <w:t>Every half day</w:t>
      </w:r>
      <w:r>
        <w:rPr>
          <w:rFonts w:ascii="Arial" w:hAnsi="Arial" w:cs="Arial"/>
          <w:sz w:val="24"/>
          <w:szCs w:val="24"/>
        </w:rPr>
        <w:t xml:space="preserve"> absence is recorded as either ‘a</w:t>
      </w:r>
      <w:r w:rsidRPr="00267722">
        <w:rPr>
          <w:rFonts w:ascii="Arial" w:hAnsi="Arial" w:cs="Arial"/>
          <w:sz w:val="24"/>
          <w:szCs w:val="24"/>
        </w:rPr>
        <w:t>uthorised</w:t>
      </w:r>
      <w:r>
        <w:rPr>
          <w:rFonts w:ascii="Arial" w:hAnsi="Arial" w:cs="Arial"/>
          <w:sz w:val="24"/>
          <w:szCs w:val="24"/>
        </w:rPr>
        <w:t>’ or ‘</w:t>
      </w:r>
      <w:proofErr w:type="spellStart"/>
      <w:r>
        <w:rPr>
          <w:rFonts w:ascii="Arial" w:hAnsi="Arial" w:cs="Arial"/>
          <w:sz w:val="24"/>
          <w:szCs w:val="24"/>
        </w:rPr>
        <w:t>u</w:t>
      </w:r>
      <w:r w:rsidRPr="00267722">
        <w:rPr>
          <w:rFonts w:ascii="Arial" w:hAnsi="Arial" w:cs="Arial"/>
          <w:sz w:val="24"/>
          <w:szCs w:val="24"/>
        </w:rPr>
        <w:t>nauthorised</w:t>
      </w:r>
      <w:proofErr w:type="spellEnd"/>
      <w:r>
        <w:rPr>
          <w:rFonts w:ascii="Arial" w:hAnsi="Arial" w:cs="Arial"/>
          <w:sz w:val="24"/>
          <w:szCs w:val="24"/>
        </w:rPr>
        <w:t>’</w:t>
      </w:r>
      <w:r w:rsidRPr="00267722">
        <w:rPr>
          <w:rFonts w:ascii="Arial" w:hAnsi="Arial" w:cs="Arial"/>
          <w:sz w:val="24"/>
          <w:szCs w:val="24"/>
        </w:rPr>
        <w:t xml:space="preserve"> and this is reported to the Local Authority and </w:t>
      </w:r>
      <w:proofErr w:type="spellStart"/>
      <w:r w:rsidRPr="00267722">
        <w:rPr>
          <w:rFonts w:ascii="Arial" w:hAnsi="Arial" w:cs="Arial"/>
          <w:sz w:val="24"/>
          <w:szCs w:val="24"/>
        </w:rPr>
        <w:t>DfE</w:t>
      </w:r>
      <w:proofErr w:type="spellEnd"/>
      <w:r w:rsidRPr="00267722">
        <w:rPr>
          <w:rFonts w:ascii="Arial" w:hAnsi="Arial" w:cs="Arial"/>
          <w:sz w:val="24"/>
          <w:szCs w:val="24"/>
        </w:rPr>
        <w:t>. Illness, from time to time, cannot be avoided but any other absence during term time will only be authorised in ‘exception</w:t>
      </w:r>
      <w:r>
        <w:rPr>
          <w:rFonts w:ascii="Arial" w:hAnsi="Arial" w:cs="Arial"/>
          <w:sz w:val="24"/>
          <w:szCs w:val="24"/>
        </w:rPr>
        <w:t xml:space="preserve">al circumstances’ and at the Head Teacher’s </w:t>
      </w:r>
      <w:r w:rsidRPr="00267722">
        <w:rPr>
          <w:rFonts w:ascii="Arial" w:hAnsi="Arial" w:cs="Arial"/>
          <w:sz w:val="24"/>
          <w:szCs w:val="24"/>
        </w:rPr>
        <w:t>discretion. Medical</w:t>
      </w:r>
      <w:r>
        <w:rPr>
          <w:rFonts w:ascii="Arial" w:hAnsi="Arial" w:cs="Arial"/>
          <w:sz w:val="24"/>
          <w:szCs w:val="24"/>
        </w:rPr>
        <w:t xml:space="preserve"> </w:t>
      </w:r>
      <w:r w:rsidRPr="00267722">
        <w:rPr>
          <w:rFonts w:ascii="Arial" w:hAnsi="Arial" w:cs="Arial"/>
          <w:sz w:val="24"/>
          <w:szCs w:val="24"/>
        </w:rPr>
        <w:t>/</w:t>
      </w:r>
      <w:r>
        <w:rPr>
          <w:rFonts w:ascii="Arial" w:hAnsi="Arial" w:cs="Arial"/>
          <w:sz w:val="24"/>
          <w:szCs w:val="24"/>
        </w:rPr>
        <w:t xml:space="preserve"> </w:t>
      </w:r>
      <w:r w:rsidRPr="00267722">
        <w:rPr>
          <w:rFonts w:ascii="Arial" w:hAnsi="Arial" w:cs="Arial"/>
          <w:sz w:val="24"/>
          <w:szCs w:val="24"/>
        </w:rPr>
        <w:t>dental appointments should be made outside of school hours: where this is not possible, an appointment card</w:t>
      </w:r>
      <w:r>
        <w:rPr>
          <w:rFonts w:ascii="Arial" w:hAnsi="Arial" w:cs="Arial"/>
          <w:sz w:val="24"/>
          <w:szCs w:val="24"/>
        </w:rPr>
        <w:t xml:space="preserve"> </w:t>
      </w:r>
      <w:r w:rsidRPr="00267722">
        <w:rPr>
          <w:rFonts w:ascii="Arial" w:hAnsi="Arial" w:cs="Arial"/>
          <w:sz w:val="24"/>
          <w:szCs w:val="24"/>
        </w:rPr>
        <w:t>/</w:t>
      </w:r>
      <w:r>
        <w:rPr>
          <w:rFonts w:ascii="Arial" w:hAnsi="Arial" w:cs="Arial"/>
          <w:sz w:val="24"/>
          <w:szCs w:val="24"/>
        </w:rPr>
        <w:t xml:space="preserve"> </w:t>
      </w:r>
      <w:r w:rsidRPr="00267722">
        <w:rPr>
          <w:rFonts w:ascii="Arial" w:hAnsi="Arial" w:cs="Arial"/>
          <w:sz w:val="24"/>
          <w:szCs w:val="24"/>
        </w:rPr>
        <w:t xml:space="preserve">letter will be needed in order to </w:t>
      </w:r>
      <w:proofErr w:type="spellStart"/>
      <w:r w:rsidRPr="00267722">
        <w:rPr>
          <w:rFonts w:ascii="Arial" w:hAnsi="Arial" w:cs="Arial"/>
          <w:sz w:val="24"/>
          <w:szCs w:val="24"/>
        </w:rPr>
        <w:t>authorise</w:t>
      </w:r>
      <w:proofErr w:type="spellEnd"/>
      <w:r w:rsidRPr="00267722">
        <w:rPr>
          <w:rFonts w:ascii="Arial" w:hAnsi="Arial" w:cs="Arial"/>
          <w:sz w:val="24"/>
          <w:szCs w:val="24"/>
        </w:rPr>
        <w:t xml:space="preserve"> the absence. </w:t>
      </w:r>
    </w:p>
    <w:p w:rsidR="00267722" w:rsidRPr="00267722" w:rsidRDefault="00267722" w:rsidP="00267722">
      <w:pPr>
        <w:pStyle w:val="ListParagraph"/>
        <w:autoSpaceDE w:val="0"/>
        <w:autoSpaceDN w:val="0"/>
        <w:adjustRightInd w:val="0"/>
        <w:ind w:left="0"/>
        <w:rPr>
          <w:rFonts w:ascii="Arial" w:hAnsi="Arial" w:cs="Arial"/>
          <w:sz w:val="24"/>
          <w:szCs w:val="24"/>
        </w:rPr>
      </w:pPr>
    </w:p>
    <w:p w:rsidR="00267722" w:rsidRPr="00267722" w:rsidRDefault="00267722" w:rsidP="00267722">
      <w:pPr>
        <w:pStyle w:val="ListParagraph"/>
        <w:autoSpaceDE w:val="0"/>
        <w:autoSpaceDN w:val="0"/>
        <w:adjustRightInd w:val="0"/>
        <w:ind w:left="0" w:hanging="709"/>
        <w:rPr>
          <w:rFonts w:ascii="Arial" w:hAnsi="Arial" w:cs="Arial"/>
          <w:b/>
          <w:sz w:val="24"/>
          <w:szCs w:val="24"/>
        </w:rPr>
      </w:pPr>
      <w:r w:rsidRPr="00267722">
        <w:rPr>
          <w:rFonts w:ascii="Arial" w:hAnsi="Arial" w:cs="Arial"/>
          <w:b/>
          <w:sz w:val="24"/>
          <w:szCs w:val="24"/>
        </w:rPr>
        <w:t>LEAVE OF ABSENCE DURING TERM TIME</w:t>
      </w:r>
    </w:p>
    <w:p w:rsidR="00267722" w:rsidRPr="00267722" w:rsidRDefault="00267722" w:rsidP="00267722">
      <w:pPr>
        <w:pStyle w:val="ListParagraph"/>
        <w:autoSpaceDE w:val="0"/>
        <w:autoSpaceDN w:val="0"/>
        <w:adjustRightInd w:val="0"/>
        <w:ind w:left="0" w:firstLine="142"/>
        <w:rPr>
          <w:rFonts w:ascii="Arial" w:hAnsi="Arial" w:cs="Arial"/>
          <w:b/>
          <w:sz w:val="24"/>
          <w:szCs w:val="24"/>
        </w:rPr>
      </w:pPr>
    </w:p>
    <w:p w:rsidR="002F7F4F"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u w:val="single"/>
        </w:rPr>
        <w:t>There is no entitlement to leave of absence in term time and no leave will be authorised unless there are ‘exceptional circumstances’</w:t>
      </w:r>
      <w:r w:rsidRPr="00267722">
        <w:rPr>
          <w:rFonts w:ascii="Arial" w:hAnsi="Arial" w:cs="Arial"/>
          <w:sz w:val="24"/>
          <w:szCs w:val="24"/>
        </w:rPr>
        <w:t xml:space="preserve">. </w:t>
      </w:r>
      <w:r w:rsidR="002F7F4F">
        <w:rPr>
          <w:rFonts w:ascii="Arial" w:hAnsi="Arial" w:cs="Arial"/>
          <w:sz w:val="24"/>
          <w:szCs w:val="24"/>
        </w:rPr>
        <w:t>‘Exceptional circumstances’ are defined as events that are beyond the control of the requesting party, and that cannot be arranged within the 13 school holiday weeks set out in the school calendar.</w:t>
      </w:r>
    </w:p>
    <w:p w:rsidR="002F7F4F" w:rsidRDefault="002F7F4F" w:rsidP="00267722">
      <w:pPr>
        <w:pStyle w:val="ListParagraph"/>
        <w:autoSpaceDE w:val="0"/>
        <w:autoSpaceDN w:val="0"/>
        <w:adjustRightInd w:val="0"/>
        <w:ind w:left="0"/>
        <w:rPr>
          <w:rFonts w:ascii="Arial" w:hAnsi="Arial" w:cs="Arial"/>
          <w:sz w:val="24"/>
          <w:szCs w:val="24"/>
        </w:rPr>
      </w:pPr>
    </w:p>
    <w:p w:rsidR="001445E4" w:rsidRDefault="007933D0" w:rsidP="00267722">
      <w:pPr>
        <w:pStyle w:val="ListParagraph"/>
        <w:autoSpaceDE w:val="0"/>
        <w:autoSpaceDN w:val="0"/>
        <w:adjustRightInd w:val="0"/>
        <w:ind w:left="0"/>
        <w:rPr>
          <w:rFonts w:ascii="Arial" w:hAnsi="Arial" w:cs="Arial"/>
          <w:sz w:val="24"/>
          <w:szCs w:val="24"/>
        </w:rPr>
      </w:pPr>
      <w:r>
        <w:rPr>
          <w:rFonts w:ascii="Arial" w:hAnsi="Arial" w:cs="Arial"/>
          <w:sz w:val="24"/>
          <w:szCs w:val="24"/>
        </w:rPr>
        <w:t xml:space="preserve">We adhere strictly to Government and Local Authority guidelines, which </w:t>
      </w:r>
      <w:r w:rsidR="001445E4">
        <w:rPr>
          <w:rFonts w:ascii="Arial" w:hAnsi="Arial" w:cs="Arial"/>
          <w:sz w:val="24"/>
          <w:szCs w:val="24"/>
        </w:rPr>
        <w:t>stipulates that any child missing from school for 10 or more sessions (5 + days) could be issued to a Fixed Penalty Notice. The Governors at Hemlington Hall Academy have agreed that any parent who disregards the Head Teacher’s non-authorisation of Leave of Absence (holiday) for more than 10 sessions</w:t>
      </w:r>
      <w:r w:rsidR="00527DE3">
        <w:rPr>
          <w:rFonts w:ascii="Arial" w:hAnsi="Arial" w:cs="Arial"/>
          <w:sz w:val="24"/>
          <w:szCs w:val="24"/>
        </w:rPr>
        <w:t xml:space="preserve"> (5 full days)</w:t>
      </w:r>
      <w:r w:rsidR="001445E4">
        <w:rPr>
          <w:rFonts w:ascii="Arial" w:hAnsi="Arial" w:cs="Arial"/>
          <w:sz w:val="24"/>
          <w:szCs w:val="24"/>
        </w:rPr>
        <w:t xml:space="preserve"> </w:t>
      </w:r>
      <w:r w:rsidR="001445E4" w:rsidRPr="00527DE3">
        <w:rPr>
          <w:rFonts w:ascii="Arial" w:hAnsi="Arial" w:cs="Arial"/>
          <w:sz w:val="24"/>
          <w:szCs w:val="24"/>
        </w:rPr>
        <w:t xml:space="preserve">will </w:t>
      </w:r>
      <w:r w:rsidR="001445E4">
        <w:rPr>
          <w:rFonts w:ascii="Arial" w:hAnsi="Arial" w:cs="Arial"/>
          <w:sz w:val="24"/>
          <w:szCs w:val="24"/>
        </w:rPr>
        <w:t>receive a Fixed Penalty Warning Notice and will be fined.</w:t>
      </w:r>
    </w:p>
    <w:p w:rsidR="001445E4" w:rsidRDefault="001445E4" w:rsidP="00267722">
      <w:pPr>
        <w:pStyle w:val="ListParagraph"/>
        <w:autoSpaceDE w:val="0"/>
        <w:autoSpaceDN w:val="0"/>
        <w:adjustRightInd w:val="0"/>
        <w:ind w:left="0"/>
        <w:rPr>
          <w:rFonts w:ascii="Arial" w:hAnsi="Arial" w:cs="Arial"/>
          <w:sz w:val="24"/>
          <w:szCs w:val="24"/>
        </w:rPr>
      </w:pPr>
    </w:p>
    <w:p w:rsidR="00267722" w:rsidRPr="00267722"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rPr>
        <w:t>All applications for leave of</w:t>
      </w:r>
      <w:r>
        <w:rPr>
          <w:rFonts w:ascii="Arial" w:hAnsi="Arial" w:cs="Arial"/>
          <w:sz w:val="24"/>
          <w:szCs w:val="24"/>
        </w:rPr>
        <w:t xml:space="preserve"> absence must be made to the Head Teacher at least 14</w:t>
      </w:r>
      <w:r w:rsidRPr="00267722">
        <w:rPr>
          <w:rFonts w:ascii="Arial" w:hAnsi="Arial" w:cs="Arial"/>
          <w:sz w:val="24"/>
          <w:szCs w:val="24"/>
        </w:rPr>
        <w:t xml:space="preserve"> days in advance of the required leave and the ‘exceptional circumstances’ clearly outlined on the application form. </w:t>
      </w:r>
    </w:p>
    <w:p w:rsidR="00267722" w:rsidRPr="00267722" w:rsidRDefault="00267722" w:rsidP="00267722">
      <w:pPr>
        <w:pStyle w:val="ListParagraph"/>
        <w:autoSpaceDE w:val="0"/>
        <w:autoSpaceDN w:val="0"/>
        <w:adjustRightInd w:val="0"/>
        <w:ind w:left="0"/>
        <w:rPr>
          <w:rFonts w:ascii="Arial" w:hAnsi="Arial" w:cs="Arial"/>
          <w:sz w:val="24"/>
          <w:szCs w:val="24"/>
        </w:rPr>
      </w:pPr>
    </w:p>
    <w:p w:rsidR="00267722" w:rsidRPr="00267722"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rPr>
        <w:t>In making a decision, the following factors will be taken into account:</w:t>
      </w:r>
    </w:p>
    <w:p w:rsidR="00267722" w:rsidRPr="00267722" w:rsidRDefault="00267722" w:rsidP="00267722">
      <w:pPr>
        <w:pStyle w:val="ListParagraph"/>
        <w:numPr>
          <w:ilvl w:val="0"/>
          <w:numId w:val="28"/>
        </w:numPr>
        <w:autoSpaceDE w:val="0"/>
        <w:autoSpaceDN w:val="0"/>
        <w:adjustRightInd w:val="0"/>
        <w:contextualSpacing/>
        <w:rPr>
          <w:rFonts w:ascii="Arial" w:hAnsi="Arial" w:cs="Arial"/>
          <w:sz w:val="24"/>
          <w:szCs w:val="24"/>
        </w:rPr>
      </w:pPr>
      <w:r w:rsidRPr="00267722">
        <w:rPr>
          <w:rFonts w:ascii="Arial" w:hAnsi="Arial" w:cs="Arial"/>
          <w:sz w:val="24"/>
          <w:szCs w:val="24"/>
        </w:rPr>
        <w:t>The exceptional</w:t>
      </w:r>
      <w:r w:rsidR="007933D0">
        <w:rPr>
          <w:rFonts w:ascii="Arial" w:hAnsi="Arial" w:cs="Arial"/>
          <w:sz w:val="24"/>
          <w:szCs w:val="24"/>
        </w:rPr>
        <w:t xml:space="preserve"> circumstances to be considered</w:t>
      </w:r>
    </w:p>
    <w:p w:rsidR="00267722" w:rsidRPr="00267722" w:rsidRDefault="00267722" w:rsidP="00267722">
      <w:pPr>
        <w:pStyle w:val="ListParagraph"/>
        <w:numPr>
          <w:ilvl w:val="0"/>
          <w:numId w:val="28"/>
        </w:numPr>
        <w:autoSpaceDE w:val="0"/>
        <w:autoSpaceDN w:val="0"/>
        <w:adjustRightInd w:val="0"/>
        <w:contextualSpacing/>
        <w:rPr>
          <w:rFonts w:ascii="Arial" w:hAnsi="Arial" w:cs="Arial"/>
          <w:sz w:val="24"/>
          <w:szCs w:val="24"/>
        </w:rPr>
      </w:pPr>
      <w:r w:rsidRPr="00267722">
        <w:rPr>
          <w:rFonts w:ascii="Arial" w:hAnsi="Arial" w:cs="Arial"/>
          <w:sz w:val="24"/>
          <w:szCs w:val="24"/>
        </w:rPr>
        <w:t>The time of year</w:t>
      </w:r>
      <w:r w:rsidR="007933D0">
        <w:rPr>
          <w:rFonts w:ascii="Arial" w:hAnsi="Arial" w:cs="Arial"/>
          <w:sz w:val="24"/>
          <w:szCs w:val="24"/>
        </w:rPr>
        <w:t xml:space="preserve"> </w:t>
      </w:r>
      <w:r w:rsidRPr="00267722">
        <w:rPr>
          <w:rFonts w:ascii="Arial" w:hAnsi="Arial" w:cs="Arial"/>
          <w:sz w:val="24"/>
          <w:szCs w:val="24"/>
        </w:rPr>
        <w:t>/</w:t>
      </w:r>
      <w:r w:rsidR="007933D0">
        <w:rPr>
          <w:rFonts w:ascii="Arial" w:hAnsi="Arial" w:cs="Arial"/>
          <w:sz w:val="24"/>
          <w:szCs w:val="24"/>
        </w:rPr>
        <w:t xml:space="preserve"> term</w:t>
      </w:r>
    </w:p>
    <w:p w:rsidR="00267722" w:rsidRPr="00267722" w:rsidRDefault="00267722" w:rsidP="00267722">
      <w:pPr>
        <w:pStyle w:val="ListParagraph"/>
        <w:numPr>
          <w:ilvl w:val="0"/>
          <w:numId w:val="28"/>
        </w:numPr>
        <w:autoSpaceDE w:val="0"/>
        <w:autoSpaceDN w:val="0"/>
        <w:adjustRightInd w:val="0"/>
        <w:contextualSpacing/>
        <w:rPr>
          <w:rFonts w:ascii="Arial" w:hAnsi="Arial" w:cs="Arial"/>
          <w:sz w:val="24"/>
          <w:szCs w:val="24"/>
        </w:rPr>
      </w:pPr>
      <w:r w:rsidRPr="00267722">
        <w:rPr>
          <w:rFonts w:ascii="Arial" w:hAnsi="Arial" w:cs="Arial"/>
          <w:sz w:val="24"/>
          <w:szCs w:val="24"/>
        </w:rPr>
        <w:t>Whether the child will miss preparatio</w:t>
      </w:r>
      <w:r w:rsidR="007933D0">
        <w:rPr>
          <w:rFonts w:ascii="Arial" w:hAnsi="Arial" w:cs="Arial"/>
          <w:sz w:val="24"/>
          <w:szCs w:val="24"/>
        </w:rPr>
        <w:t>n for tests or the actual tests</w:t>
      </w:r>
    </w:p>
    <w:p w:rsidR="00267722" w:rsidRPr="00267722" w:rsidRDefault="00267722" w:rsidP="00267722">
      <w:pPr>
        <w:pStyle w:val="ListParagraph"/>
        <w:numPr>
          <w:ilvl w:val="0"/>
          <w:numId w:val="28"/>
        </w:numPr>
        <w:autoSpaceDE w:val="0"/>
        <w:autoSpaceDN w:val="0"/>
        <w:adjustRightInd w:val="0"/>
        <w:contextualSpacing/>
        <w:rPr>
          <w:rFonts w:ascii="Arial" w:hAnsi="Arial" w:cs="Arial"/>
          <w:sz w:val="24"/>
          <w:szCs w:val="24"/>
        </w:rPr>
      </w:pPr>
      <w:r w:rsidRPr="00267722">
        <w:rPr>
          <w:rFonts w:ascii="Arial" w:hAnsi="Arial" w:cs="Arial"/>
          <w:sz w:val="24"/>
          <w:szCs w:val="24"/>
        </w:rPr>
        <w:t>The child’s previous attendance rec</w:t>
      </w:r>
      <w:r w:rsidR="007933D0">
        <w:rPr>
          <w:rFonts w:ascii="Arial" w:hAnsi="Arial" w:cs="Arial"/>
          <w:sz w:val="24"/>
          <w:szCs w:val="24"/>
        </w:rPr>
        <w:t>ord over the past twelve months</w:t>
      </w:r>
    </w:p>
    <w:p w:rsidR="00267722" w:rsidRPr="00267722" w:rsidRDefault="00267722" w:rsidP="00267722">
      <w:pPr>
        <w:autoSpaceDE w:val="0"/>
        <w:autoSpaceDN w:val="0"/>
        <w:adjustRightInd w:val="0"/>
        <w:rPr>
          <w:rFonts w:cs="Arial"/>
        </w:rPr>
      </w:pPr>
    </w:p>
    <w:p w:rsidR="00267722"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rPr>
        <w:t>If an application for leav</w:t>
      </w:r>
      <w:r>
        <w:rPr>
          <w:rFonts w:ascii="Arial" w:hAnsi="Arial" w:cs="Arial"/>
          <w:sz w:val="24"/>
          <w:szCs w:val="24"/>
        </w:rPr>
        <w:t xml:space="preserve">e of absence is refused, the </w:t>
      </w:r>
      <w:r w:rsidRPr="00267722">
        <w:rPr>
          <w:rFonts w:ascii="Arial" w:hAnsi="Arial" w:cs="Arial"/>
          <w:sz w:val="24"/>
          <w:szCs w:val="24"/>
        </w:rPr>
        <w:t>Head Teacher will inform parents of the reasons. Teachers will not provide work to be done during a leave of absence as the vital teaching input will have been missed.</w:t>
      </w:r>
    </w:p>
    <w:p w:rsidR="00267722" w:rsidRDefault="00267722" w:rsidP="00267722">
      <w:pPr>
        <w:pStyle w:val="ListParagraph"/>
        <w:autoSpaceDE w:val="0"/>
        <w:autoSpaceDN w:val="0"/>
        <w:adjustRightInd w:val="0"/>
        <w:ind w:left="0"/>
        <w:rPr>
          <w:rFonts w:ascii="Arial" w:hAnsi="Arial" w:cs="Arial"/>
          <w:sz w:val="24"/>
          <w:szCs w:val="24"/>
        </w:rPr>
      </w:pPr>
    </w:p>
    <w:p w:rsidR="007933D0" w:rsidRDefault="00267722" w:rsidP="00267722">
      <w:pPr>
        <w:pStyle w:val="ListParagraph"/>
        <w:autoSpaceDE w:val="0"/>
        <w:autoSpaceDN w:val="0"/>
        <w:adjustRightInd w:val="0"/>
        <w:ind w:left="0"/>
        <w:rPr>
          <w:rFonts w:ascii="Arial" w:hAnsi="Arial" w:cs="Arial"/>
          <w:sz w:val="24"/>
          <w:szCs w:val="24"/>
        </w:rPr>
      </w:pPr>
      <w:r>
        <w:rPr>
          <w:rFonts w:ascii="Arial" w:hAnsi="Arial" w:cs="Arial"/>
          <w:sz w:val="24"/>
          <w:szCs w:val="24"/>
        </w:rPr>
        <w:t>If Parents do not</w:t>
      </w:r>
      <w:r w:rsidR="007933D0">
        <w:rPr>
          <w:rFonts w:ascii="Arial" w:hAnsi="Arial" w:cs="Arial"/>
          <w:sz w:val="24"/>
          <w:szCs w:val="24"/>
        </w:rPr>
        <w:t xml:space="preserve"> inform the Academy of an absence</w:t>
      </w:r>
      <w:r>
        <w:rPr>
          <w:rFonts w:ascii="Arial" w:hAnsi="Arial" w:cs="Arial"/>
          <w:sz w:val="24"/>
          <w:szCs w:val="24"/>
        </w:rPr>
        <w:t xml:space="preserve"> and their child does not attend for a period of time, phone</w:t>
      </w:r>
      <w:r w:rsidR="001445E4">
        <w:rPr>
          <w:rFonts w:ascii="Arial" w:hAnsi="Arial" w:cs="Arial"/>
          <w:sz w:val="24"/>
          <w:szCs w:val="24"/>
        </w:rPr>
        <w:t xml:space="preserve"> </w:t>
      </w:r>
      <w:r>
        <w:rPr>
          <w:rFonts w:ascii="Arial" w:hAnsi="Arial" w:cs="Arial"/>
          <w:sz w:val="24"/>
          <w:szCs w:val="24"/>
        </w:rPr>
        <w:t xml:space="preserve">calls and one or more home visit will be made to establish the whereabouts of the child. </w:t>
      </w:r>
      <w:r w:rsidR="007933D0">
        <w:rPr>
          <w:rFonts w:ascii="Arial" w:hAnsi="Arial" w:cs="Arial"/>
          <w:sz w:val="24"/>
          <w:szCs w:val="24"/>
        </w:rPr>
        <w:t>If a parent reports an illness, confirmation from a medical professional</w:t>
      </w:r>
      <w:r w:rsidR="007933D0" w:rsidRPr="00267722">
        <w:rPr>
          <w:rFonts w:ascii="Arial" w:hAnsi="Arial" w:cs="Arial"/>
          <w:sz w:val="24"/>
          <w:szCs w:val="24"/>
        </w:rPr>
        <w:t xml:space="preserve"> will be needed in order to </w:t>
      </w:r>
      <w:proofErr w:type="spellStart"/>
      <w:r w:rsidR="007933D0" w:rsidRPr="00267722">
        <w:rPr>
          <w:rFonts w:ascii="Arial" w:hAnsi="Arial" w:cs="Arial"/>
          <w:sz w:val="24"/>
          <w:szCs w:val="24"/>
        </w:rPr>
        <w:t>authorise</w:t>
      </w:r>
      <w:proofErr w:type="spellEnd"/>
      <w:r w:rsidR="007933D0" w:rsidRPr="00267722">
        <w:rPr>
          <w:rFonts w:ascii="Arial" w:hAnsi="Arial" w:cs="Arial"/>
          <w:sz w:val="24"/>
          <w:szCs w:val="24"/>
        </w:rPr>
        <w:t xml:space="preserve"> the absence.</w:t>
      </w:r>
    </w:p>
    <w:p w:rsidR="007933D0" w:rsidRDefault="007933D0" w:rsidP="00267722">
      <w:pPr>
        <w:pStyle w:val="ListParagraph"/>
        <w:autoSpaceDE w:val="0"/>
        <w:autoSpaceDN w:val="0"/>
        <w:adjustRightInd w:val="0"/>
        <w:ind w:left="0"/>
        <w:rPr>
          <w:rFonts w:ascii="Arial" w:hAnsi="Arial" w:cs="Arial"/>
          <w:sz w:val="24"/>
          <w:szCs w:val="24"/>
        </w:rPr>
      </w:pPr>
    </w:p>
    <w:p w:rsidR="007933D0" w:rsidRPr="00527DE3" w:rsidRDefault="002F7F4F" w:rsidP="00267722">
      <w:pPr>
        <w:pStyle w:val="ListParagraph"/>
        <w:autoSpaceDE w:val="0"/>
        <w:autoSpaceDN w:val="0"/>
        <w:adjustRightInd w:val="0"/>
        <w:ind w:left="0"/>
        <w:rPr>
          <w:rFonts w:ascii="Arial" w:hAnsi="Arial" w:cs="Arial"/>
          <w:sz w:val="24"/>
          <w:szCs w:val="24"/>
        </w:rPr>
      </w:pPr>
      <w:r w:rsidRPr="00527DE3">
        <w:rPr>
          <w:rFonts w:ascii="Arial" w:hAnsi="Arial" w:cs="Arial"/>
          <w:sz w:val="24"/>
          <w:szCs w:val="24"/>
        </w:rPr>
        <w:lastRenderedPageBreak/>
        <w:t>From September 2015, a</w:t>
      </w:r>
      <w:r w:rsidR="007933D0" w:rsidRPr="00527DE3">
        <w:rPr>
          <w:rFonts w:ascii="Arial" w:hAnsi="Arial" w:cs="Arial"/>
          <w:sz w:val="24"/>
          <w:szCs w:val="24"/>
        </w:rPr>
        <w:t xml:space="preserve">ny Parent taking a child out of school for </w:t>
      </w:r>
      <w:r w:rsidRPr="00527DE3">
        <w:rPr>
          <w:rFonts w:ascii="Arial" w:hAnsi="Arial" w:cs="Arial"/>
          <w:sz w:val="24"/>
          <w:szCs w:val="24"/>
        </w:rPr>
        <w:t>five</w:t>
      </w:r>
      <w:r w:rsidR="00D05940" w:rsidRPr="00527DE3">
        <w:rPr>
          <w:rFonts w:ascii="Arial" w:hAnsi="Arial" w:cs="Arial"/>
          <w:sz w:val="24"/>
          <w:szCs w:val="24"/>
        </w:rPr>
        <w:t xml:space="preserve"> or more days without authoris</w:t>
      </w:r>
      <w:r w:rsidR="007933D0" w:rsidRPr="00527DE3">
        <w:rPr>
          <w:rFonts w:ascii="Arial" w:hAnsi="Arial" w:cs="Arial"/>
          <w:sz w:val="24"/>
          <w:szCs w:val="24"/>
        </w:rPr>
        <w:t xml:space="preserve">ation will </w:t>
      </w:r>
      <w:r w:rsidR="00D05940" w:rsidRPr="00527DE3">
        <w:rPr>
          <w:rFonts w:ascii="Arial" w:hAnsi="Arial" w:cs="Arial"/>
          <w:sz w:val="24"/>
          <w:szCs w:val="24"/>
        </w:rPr>
        <w:t>be referred in the Local Authority, in order fo</w:t>
      </w:r>
      <w:r w:rsidR="00527DE3">
        <w:rPr>
          <w:rFonts w:ascii="Arial" w:hAnsi="Arial" w:cs="Arial"/>
          <w:sz w:val="24"/>
          <w:szCs w:val="24"/>
        </w:rPr>
        <w:t>r a penalty Notice to be issued</w:t>
      </w:r>
      <w:r w:rsidRPr="00527DE3">
        <w:rPr>
          <w:rFonts w:ascii="Arial" w:hAnsi="Arial" w:cs="Arial"/>
          <w:sz w:val="24"/>
          <w:szCs w:val="24"/>
        </w:rPr>
        <w:t xml:space="preserve"> which will be £60.00 per parent, per child taken out of school. If subsequent holidays are taken within the school year, </w:t>
      </w:r>
      <w:r w:rsidR="00D05940" w:rsidRPr="00527DE3">
        <w:rPr>
          <w:rFonts w:ascii="Arial" w:hAnsi="Arial" w:cs="Arial"/>
          <w:sz w:val="24"/>
          <w:szCs w:val="24"/>
        </w:rPr>
        <w:t>court proceedings will be instigated</w:t>
      </w:r>
      <w:r w:rsidRPr="00527DE3">
        <w:rPr>
          <w:rFonts w:ascii="Arial" w:hAnsi="Arial" w:cs="Arial"/>
          <w:sz w:val="24"/>
          <w:szCs w:val="24"/>
        </w:rPr>
        <w:t>.</w:t>
      </w:r>
    </w:p>
    <w:p w:rsidR="002F7F4F" w:rsidRPr="00527DE3" w:rsidRDefault="002F7F4F" w:rsidP="00267722">
      <w:pPr>
        <w:ind w:hanging="709"/>
        <w:rPr>
          <w:rFonts w:cs="Arial"/>
          <w:b/>
        </w:rPr>
      </w:pPr>
    </w:p>
    <w:p w:rsidR="00267722" w:rsidRPr="00527DE3" w:rsidRDefault="00267722" w:rsidP="00267722">
      <w:pPr>
        <w:ind w:hanging="709"/>
        <w:rPr>
          <w:rFonts w:cs="Arial"/>
          <w:b/>
        </w:rPr>
      </w:pPr>
      <w:r w:rsidRPr="00527DE3">
        <w:rPr>
          <w:rFonts w:cs="Arial"/>
          <w:b/>
        </w:rPr>
        <w:t>UNAUTHORISED LEAVE OF ABSENCE</w:t>
      </w:r>
    </w:p>
    <w:p w:rsidR="00527DE3" w:rsidRPr="00527DE3" w:rsidRDefault="00527DE3" w:rsidP="00267722">
      <w:pPr>
        <w:ind w:hanging="709"/>
        <w:rPr>
          <w:rFonts w:cs="Arial"/>
          <w:b/>
        </w:rPr>
      </w:pPr>
    </w:p>
    <w:p w:rsidR="00267722" w:rsidRPr="00527DE3" w:rsidRDefault="00267722" w:rsidP="00267722">
      <w:pPr>
        <w:pStyle w:val="ListParagraph"/>
        <w:numPr>
          <w:ilvl w:val="0"/>
          <w:numId w:val="29"/>
        </w:numPr>
        <w:tabs>
          <w:tab w:val="clear" w:pos="1440"/>
          <w:tab w:val="num" w:pos="720"/>
        </w:tabs>
        <w:autoSpaceDE w:val="0"/>
        <w:autoSpaceDN w:val="0"/>
        <w:adjustRightInd w:val="0"/>
        <w:ind w:left="720"/>
        <w:contextualSpacing/>
        <w:rPr>
          <w:rFonts w:ascii="Arial" w:hAnsi="Arial" w:cs="Arial"/>
          <w:sz w:val="24"/>
          <w:szCs w:val="24"/>
        </w:rPr>
      </w:pPr>
      <w:r w:rsidRPr="00527DE3">
        <w:rPr>
          <w:rFonts w:ascii="Arial" w:hAnsi="Arial" w:cs="Arial"/>
          <w:sz w:val="24"/>
          <w:szCs w:val="24"/>
        </w:rPr>
        <w:t xml:space="preserve">If a child is removed for a leave of absence without authorisation the absence will be recorded as </w:t>
      </w:r>
      <w:proofErr w:type="spellStart"/>
      <w:r w:rsidRPr="00527DE3">
        <w:rPr>
          <w:rFonts w:ascii="Arial" w:hAnsi="Arial" w:cs="Arial"/>
          <w:sz w:val="24"/>
          <w:szCs w:val="24"/>
        </w:rPr>
        <w:t>unauthorised</w:t>
      </w:r>
      <w:proofErr w:type="spellEnd"/>
      <w:r w:rsidRPr="00527DE3">
        <w:rPr>
          <w:rFonts w:ascii="Arial" w:hAnsi="Arial" w:cs="Arial"/>
          <w:sz w:val="24"/>
          <w:szCs w:val="24"/>
        </w:rPr>
        <w:t>.  Unauthorised absences will be reported to the Educational Welfare Service</w:t>
      </w:r>
      <w:r w:rsidR="00527DE3">
        <w:rPr>
          <w:rFonts w:ascii="Arial" w:hAnsi="Arial" w:cs="Arial"/>
          <w:sz w:val="24"/>
          <w:szCs w:val="24"/>
        </w:rPr>
        <w:t xml:space="preserve"> and Local Authority,</w:t>
      </w:r>
      <w:r w:rsidRPr="00527DE3">
        <w:rPr>
          <w:rFonts w:ascii="Arial" w:hAnsi="Arial" w:cs="Arial"/>
          <w:sz w:val="24"/>
          <w:szCs w:val="24"/>
        </w:rPr>
        <w:t xml:space="preserve"> who have the authority to </w:t>
      </w:r>
      <w:r w:rsidR="001445E4" w:rsidRPr="00527DE3">
        <w:rPr>
          <w:rFonts w:ascii="Arial" w:hAnsi="Arial" w:cs="Arial"/>
          <w:sz w:val="24"/>
          <w:szCs w:val="24"/>
        </w:rPr>
        <w:t xml:space="preserve">issue Penalty Notices and, in repeated cases instigate legal proceedings. </w:t>
      </w:r>
    </w:p>
    <w:p w:rsidR="00267722" w:rsidRPr="00527DE3" w:rsidRDefault="00267722" w:rsidP="00267722">
      <w:pPr>
        <w:pStyle w:val="ListParagraph"/>
        <w:autoSpaceDE w:val="0"/>
        <w:autoSpaceDN w:val="0"/>
        <w:adjustRightInd w:val="0"/>
        <w:rPr>
          <w:rFonts w:ascii="Arial" w:hAnsi="Arial" w:cs="Arial"/>
          <w:sz w:val="24"/>
          <w:szCs w:val="24"/>
        </w:rPr>
      </w:pPr>
    </w:p>
    <w:p w:rsidR="00267722" w:rsidRPr="00527DE3" w:rsidRDefault="00267722" w:rsidP="00267722">
      <w:pPr>
        <w:pStyle w:val="ListParagraph"/>
        <w:numPr>
          <w:ilvl w:val="0"/>
          <w:numId w:val="29"/>
        </w:numPr>
        <w:tabs>
          <w:tab w:val="clear" w:pos="1440"/>
          <w:tab w:val="num" w:pos="720"/>
        </w:tabs>
        <w:spacing w:after="160" w:line="259" w:lineRule="auto"/>
        <w:ind w:left="720"/>
        <w:contextualSpacing/>
        <w:rPr>
          <w:rFonts w:ascii="Arial" w:hAnsi="Arial" w:cs="Arial"/>
          <w:sz w:val="24"/>
          <w:szCs w:val="24"/>
        </w:rPr>
      </w:pPr>
      <w:r w:rsidRPr="00527DE3">
        <w:rPr>
          <w:rFonts w:ascii="Arial" w:hAnsi="Arial" w:cs="Arial"/>
          <w:sz w:val="24"/>
          <w:szCs w:val="24"/>
        </w:rPr>
        <w:t>Where a pupil does n</w:t>
      </w:r>
      <w:r w:rsidR="007933D0" w:rsidRPr="00527DE3">
        <w:rPr>
          <w:rFonts w:ascii="Arial" w:hAnsi="Arial" w:cs="Arial"/>
          <w:sz w:val="24"/>
          <w:szCs w:val="24"/>
        </w:rPr>
        <w:t xml:space="preserve">ot return to </w:t>
      </w:r>
      <w:proofErr w:type="spellStart"/>
      <w:r w:rsidR="007933D0" w:rsidRPr="00527DE3">
        <w:rPr>
          <w:rFonts w:ascii="Arial" w:hAnsi="Arial" w:cs="Arial"/>
          <w:sz w:val="24"/>
          <w:szCs w:val="24"/>
        </w:rPr>
        <w:t>Hemlingon</w:t>
      </w:r>
      <w:proofErr w:type="spellEnd"/>
      <w:r w:rsidR="007933D0" w:rsidRPr="00527DE3">
        <w:rPr>
          <w:rFonts w:ascii="Arial" w:hAnsi="Arial" w:cs="Arial"/>
          <w:sz w:val="24"/>
          <w:szCs w:val="24"/>
        </w:rPr>
        <w:t xml:space="preserve"> Hall </w:t>
      </w:r>
      <w:r w:rsidRPr="00527DE3">
        <w:rPr>
          <w:rFonts w:ascii="Arial" w:hAnsi="Arial" w:cs="Arial"/>
          <w:sz w:val="24"/>
          <w:szCs w:val="24"/>
        </w:rPr>
        <w:t xml:space="preserve">Academy immediately after the end of a period of authorised absence, then the whole of the absence will be classified as </w:t>
      </w:r>
      <w:proofErr w:type="spellStart"/>
      <w:r w:rsidRPr="00527DE3">
        <w:rPr>
          <w:rFonts w:ascii="Arial" w:hAnsi="Arial" w:cs="Arial"/>
          <w:sz w:val="24"/>
          <w:szCs w:val="24"/>
        </w:rPr>
        <w:t>unauthorised</w:t>
      </w:r>
      <w:proofErr w:type="spellEnd"/>
      <w:r w:rsidRPr="00527DE3">
        <w:rPr>
          <w:rFonts w:ascii="Arial" w:hAnsi="Arial" w:cs="Arial"/>
          <w:sz w:val="24"/>
          <w:szCs w:val="24"/>
        </w:rPr>
        <w:t>.</w:t>
      </w:r>
    </w:p>
    <w:p w:rsidR="00267722" w:rsidRPr="00527DE3" w:rsidRDefault="00267722" w:rsidP="00267722">
      <w:pPr>
        <w:numPr>
          <w:ilvl w:val="0"/>
          <w:numId w:val="29"/>
        </w:numPr>
        <w:tabs>
          <w:tab w:val="clear" w:pos="1440"/>
          <w:tab w:val="num" w:pos="720"/>
        </w:tabs>
        <w:ind w:left="720"/>
        <w:rPr>
          <w:rFonts w:cs="Arial"/>
        </w:rPr>
      </w:pPr>
      <w:r w:rsidRPr="00527DE3">
        <w:rPr>
          <w:rFonts w:cs="Arial"/>
        </w:rPr>
        <w:t>In both of the above instances, parents may be advised by letter of the need to make an a</w:t>
      </w:r>
      <w:r w:rsidR="007933D0" w:rsidRPr="00527DE3">
        <w:rPr>
          <w:rFonts w:cs="Arial"/>
        </w:rPr>
        <w:t xml:space="preserve">ppointment to speak with </w:t>
      </w:r>
      <w:r w:rsidRPr="00527DE3">
        <w:rPr>
          <w:rFonts w:cs="Arial"/>
        </w:rPr>
        <w:t>the Head T</w:t>
      </w:r>
      <w:r w:rsidR="007933D0" w:rsidRPr="00527DE3">
        <w:rPr>
          <w:rFonts w:cs="Arial"/>
        </w:rPr>
        <w:t>eacher</w:t>
      </w:r>
      <w:r w:rsidRPr="00527DE3">
        <w:rPr>
          <w:rFonts w:cs="Arial"/>
        </w:rPr>
        <w:t xml:space="preserve"> before the child is returned to school. </w:t>
      </w:r>
    </w:p>
    <w:p w:rsidR="00267722" w:rsidRPr="00527DE3" w:rsidRDefault="00267722" w:rsidP="00267722">
      <w:pPr>
        <w:rPr>
          <w:rFonts w:cs="Arial"/>
        </w:rPr>
      </w:pPr>
    </w:p>
    <w:p w:rsidR="00267722" w:rsidRPr="00527DE3" w:rsidRDefault="00267722" w:rsidP="007933D0">
      <w:pPr>
        <w:pStyle w:val="ListParagraph"/>
        <w:autoSpaceDE w:val="0"/>
        <w:autoSpaceDN w:val="0"/>
        <w:adjustRightInd w:val="0"/>
        <w:ind w:left="0"/>
        <w:rPr>
          <w:rFonts w:ascii="Arial" w:hAnsi="Arial" w:cs="Arial"/>
          <w:sz w:val="24"/>
          <w:szCs w:val="24"/>
        </w:rPr>
      </w:pPr>
      <w:r w:rsidRPr="00527DE3">
        <w:rPr>
          <w:rFonts w:ascii="Arial" w:hAnsi="Arial" w:cs="Arial"/>
          <w:sz w:val="24"/>
          <w:szCs w:val="24"/>
        </w:rPr>
        <w:t xml:space="preserve">If a pupil has been continuously absent from </w:t>
      </w:r>
      <w:r w:rsidR="007933D0" w:rsidRPr="00527DE3">
        <w:rPr>
          <w:rFonts w:ascii="Arial" w:hAnsi="Arial" w:cs="Arial"/>
          <w:sz w:val="24"/>
          <w:szCs w:val="24"/>
        </w:rPr>
        <w:t>Hemlington Hall</w:t>
      </w:r>
      <w:r w:rsidRPr="00527DE3">
        <w:rPr>
          <w:rFonts w:ascii="Arial" w:hAnsi="Arial" w:cs="Arial"/>
          <w:sz w:val="24"/>
          <w:szCs w:val="24"/>
        </w:rPr>
        <w:t xml:space="preserve"> Academy for a period of 4 weeks, and both the Governing Body and our Attendance Officer have failed after a reasonable enquiry to locate the pupil, or the pupil has failed to return from </w:t>
      </w:r>
      <w:proofErr w:type="spellStart"/>
      <w:r w:rsidRPr="00527DE3">
        <w:rPr>
          <w:rFonts w:ascii="Arial" w:hAnsi="Arial" w:cs="Arial"/>
          <w:sz w:val="24"/>
          <w:szCs w:val="24"/>
        </w:rPr>
        <w:t>unauthorised</w:t>
      </w:r>
      <w:proofErr w:type="spellEnd"/>
      <w:r w:rsidRPr="00527DE3">
        <w:rPr>
          <w:rFonts w:ascii="Arial" w:hAnsi="Arial" w:cs="Arial"/>
          <w:sz w:val="24"/>
          <w:szCs w:val="24"/>
        </w:rPr>
        <w:t xml:space="preserve"> leave, then the pupil will be regarded as ‘Missing from Education’ and their names will be removed from the Admissions Register at </w:t>
      </w:r>
      <w:r w:rsidR="007933D0" w:rsidRPr="00527DE3">
        <w:rPr>
          <w:rFonts w:ascii="Arial" w:hAnsi="Arial" w:cs="Arial"/>
          <w:sz w:val="24"/>
          <w:szCs w:val="24"/>
        </w:rPr>
        <w:t>Hemlington Hall.</w:t>
      </w:r>
      <w:r w:rsidR="007933D0" w:rsidRPr="00527DE3">
        <w:rPr>
          <w:rFonts w:cs="Arial"/>
        </w:rPr>
        <w:t xml:space="preserve"> </w:t>
      </w:r>
      <w:r w:rsidR="007933D0" w:rsidRPr="00527DE3">
        <w:rPr>
          <w:rFonts w:ascii="Arial" w:hAnsi="Arial" w:cs="Arial"/>
          <w:sz w:val="24"/>
          <w:szCs w:val="24"/>
        </w:rPr>
        <w:t>The L.A. and Police will be informed in order that they can investigate to ensure the welfare and safety of the child(</w:t>
      </w:r>
      <w:proofErr w:type="spellStart"/>
      <w:r w:rsidR="007933D0" w:rsidRPr="00527DE3">
        <w:rPr>
          <w:rFonts w:ascii="Arial" w:hAnsi="Arial" w:cs="Arial"/>
          <w:sz w:val="24"/>
          <w:szCs w:val="24"/>
        </w:rPr>
        <w:t>ren</w:t>
      </w:r>
      <w:proofErr w:type="spellEnd"/>
      <w:r w:rsidR="007933D0" w:rsidRPr="00527DE3">
        <w:rPr>
          <w:rFonts w:ascii="Arial" w:hAnsi="Arial" w:cs="Arial"/>
          <w:sz w:val="24"/>
          <w:szCs w:val="24"/>
        </w:rPr>
        <w:t>).</w:t>
      </w:r>
    </w:p>
    <w:p w:rsidR="00267722" w:rsidRPr="00527DE3" w:rsidRDefault="00267722" w:rsidP="00267722">
      <w:pPr>
        <w:pStyle w:val="ListParagraph"/>
        <w:rPr>
          <w:rFonts w:ascii="Arial" w:hAnsi="Arial" w:cs="Arial"/>
          <w:sz w:val="24"/>
          <w:szCs w:val="24"/>
        </w:rPr>
      </w:pPr>
    </w:p>
    <w:p w:rsidR="00267722" w:rsidRPr="00267722" w:rsidRDefault="00267722" w:rsidP="00267722">
      <w:pPr>
        <w:ind w:left="720"/>
        <w:rPr>
          <w:rFonts w:cs="Arial"/>
        </w:rPr>
      </w:pPr>
      <w:r w:rsidRPr="00527DE3">
        <w:rPr>
          <w:rFonts w:cs="Arial"/>
        </w:rPr>
        <w:t xml:space="preserve"> N.B. If return tickets are not purchased at the time of planning the leave, failure </w:t>
      </w:r>
      <w:r w:rsidRPr="00267722">
        <w:rPr>
          <w:rFonts w:cs="Arial"/>
        </w:rPr>
        <w:t>to acquire return flight tickets would not be considered a reason for non-return within the four week period.</w:t>
      </w:r>
    </w:p>
    <w:p w:rsidR="00267722" w:rsidRPr="00267722" w:rsidRDefault="00267722" w:rsidP="00267722">
      <w:pPr>
        <w:rPr>
          <w:rFonts w:cs="Arial"/>
        </w:rPr>
      </w:pPr>
    </w:p>
    <w:p w:rsidR="00267722" w:rsidRPr="00267722" w:rsidRDefault="00267722" w:rsidP="00267722">
      <w:pPr>
        <w:rPr>
          <w:rFonts w:cs="Arial"/>
        </w:rPr>
      </w:pPr>
      <w:r w:rsidRPr="00267722">
        <w:rPr>
          <w:rFonts w:cs="Arial"/>
        </w:rPr>
        <w:t xml:space="preserve">The effect of the removal of a pupil’s name from the Admissions Register will be that when the pupil tries to return to </w:t>
      </w:r>
      <w:r w:rsidR="007933D0">
        <w:rPr>
          <w:rFonts w:cs="Arial"/>
        </w:rPr>
        <w:t>Hemlington Hall</w:t>
      </w:r>
      <w:r w:rsidRPr="00267722">
        <w:rPr>
          <w:rFonts w:cs="Arial"/>
          <w:color w:val="000000"/>
        </w:rPr>
        <w:t xml:space="preserve"> Academy,</w:t>
      </w:r>
      <w:r w:rsidRPr="00267722">
        <w:rPr>
          <w:rFonts w:cs="Arial"/>
        </w:rPr>
        <w:t xml:space="preserve"> he or she will no longer automatically have a place. Parents are free to re-apply for admission but places are not guaranteed</w:t>
      </w:r>
      <w:r w:rsidR="007933D0">
        <w:rPr>
          <w:rFonts w:cs="Arial"/>
        </w:rPr>
        <w:t xml:space="preserve">. </w:t>
      </w:r>
      <w:r w:rsidRPr="00267722">
        <w:rPr>
          <w:rFonts w:cs="Arial"/>
        </w:rPr>
        <w:t>Additionally, if places are available it may not be in the same class as before the absence.</w:t>
      </w:r>
    </w:p>
    <w:p w:rsidR="00267722" w:rsidRPr="00267722" w:rsidRDefault="00267722" w:rsidP="00267722">
      <w:pPr>
        <w:autoSpaceDE w:val="0"/>
        <w:autoSpaceDN w:val="0"/>
        <w:adjustRightInd w:val="0"/>
        <w:rPr>
          <w:rFonts w:cs="Arial"/>
          <w:b/>
        </w:rPr>
      </w:pPr>
    </w:p>
    <w:p w:rsidR="00267722" w:rsidRPr="00267722" w:rsidRDefault="00267722" w:rsidP="00267722">
      <w:pPr>
        <w:pStyle w:val="ListParagraph"/>
        <w:autoSpaceDE w:val="0"/>
        <w:autoSpaceDN w:val="0"/>
        <w:adjustRightInd w:val="0"/>
        <w:ind w:left="0" w:hanging="709"/>
        <w:rPr>
          <w:rFonts w:ascii="Arial" w:hAnsi="Arial" w:cs="Arial"/>
          <w:b/>
          <w:sz w:val="24"/>
          <w:szCs w:val="24"/>
        </w:rPr>
      </w:pPr>
      <w:r w:rsidRPr="00267722">
        <w:rPr>
          <w:rFonts w:ascii="Arial" w:hAnsi="Arial" w:cs="Arial"/>
          <w:b/>
          <w:sz w:val="24"/>
          <w:szCs w:val="24"/>
        </w:rPr>
        <w:t>MONITORING ATTENDANCE</w:t>
      </w:r>
    </w:p>
    <w:p w:rsidR="00267722" w:rsidRPr="00267722" w:rsidRDefault="00267722" w:rsidP="00267722">
      <w:pPr>
        <w:pStyle w:val="ListParagraph"/>
        <w:autoSpaceDE w:val="0"/>
        <w:autoSpaceDN w:val="0"/>
        <w:adjustRightInd w:val="0"/>
        <w:ind w:left="0"/>
        <w:rPr>
          <w:rFonts w:ascii="Arial" w:hAnsi="Arial" w:cs="Arial"/>
          <w:sz w:val="24"/>
          <w:szCs w:val="24"/>
        </w:rPr>
      </w:pPr>
    </w:p>
    <w:p w:rsidR="00267722" w:rsidRPr="00267722"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rPr>
        <w:t xml:space="preserve">If a child is absent due to illness, parents should notify school by telephone on the first day of absence. Attendance is carefully monitored by our Learning Mentor and PSA who follow up any unexplained absences on the first day. </w:t>
      </w:r>
    </w:p>
    <w:p w:rsidR="00267722" w:rsidRPr="00267722" w:rsidRDefault="00267722" w:rsidP="00267722">
      <w:pPr>
        <w:pStyle w:val="ListParagraph"/>
        <w:autoSpaceDE w:val="0"/>
        <w:autoSpaceDN w:val="0"/>
        <w:adjustRightInd w:val="0"/>
        <w:ind w:left="0"/>
        <w:rPr>
          <w:rFonts w:ascii="Arial" w:hAnsi="Arial" w:cs="Arial"/>
          <w:sz w:val="24"/>
          <w:szCs w:val="24"/>
        </w:rPr>
      </w:pPr>
    </w:p>
    <w:p w:rsidR="00267722" w:rsidRPr="00267722"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rPr>
        <w:t xml:space="preserve">Patterns of absence are closely monitored and parents are notified by letter if attendance becomes a </w:t>
      </w:r>
      <w:proofErr w:type="spellStart"/>
      <w:r w:rsidRPr="00267722">
        <w:rPr>
          <w:rFonts w:ascii="Arial" w:hAnsi="Arial" w:cs="Arial"/>
          <w:sz w:val="24"/>
          <w:szCs w:val="24"/>
        </w:rPr>
        <w:t>‘Cause</w:t>
      </w:r>
      <w:proofErr w:type="spellEnd"/>
      <w:r w:rsidRPr="00267722">
        <w:rPr>
          <w:rFonts w:ascii="Arial" w:hAnsi="Arial" w:cs="Arial"/>
          <w:sz w:val="24"/>
          <w:szCs w:val="24"/>
        </w:rPr>
        <w:t xml:space="preserve"> for Concern’. If this becomes a ‘Serious Concern’ our Attendance Officer will also be involved through home visits or discussions in school with parents. </w:t>
      </w:r>
    </w:p>
    <w:p w:rsidR="00267722" w:rsidRPr="00267722" w:rsidRDefault="00267722" w:rsidP="00267722">
      <w:pPr>
        <w:pStyle w:val="ListParagraph"/>
        <w:autoSpaceDE w:val="0"/>
        <w:autoSpaceDN w:val="0"/>
        <w:adjustRightInd w:val="0"/>
        <w:ind w:left="0"/>
        <w:rPr>
          <w:rFonts w:ascii="Arial" w:hAnsi="Arial" w:cs="Arial"/>
          <w:sz w:val="24"/>
          <w:szCs w:val="24"/>
        </w:rPr>
      </w:pPr>
    </w:p>
    <w:p w:rsidR="00267722" w:rsidRPr="00267722" w:rsidRDefault="00267722" w:rsidP="00267722">
      <w:pPr>
        <w:pStyle w:val="ListParagraph"/>
        <w:autoSpaceDE w:val="0"/>
        <w:autoSpaceDN w:val="0"/>
        <w:adjustRightInd w:val="0"/>
        <w:ind w:left="0"/>
        <w:rPr>
          <w:rFonts w:ascii="Arial" w:hAnsi="Arial" w:cs="Arial"/>
          <w:sz w:val="24"/>
          <w:szCs w:val="24"/>
        </w:rPr>
      </w:pPr>
      <w:r w:rsidRPr="00267722">
        <w:rPr>
          <w:rFonts w:ascii="Arial" w:hAnsi="Arial" w:cs="Arial"/>
          <w:sz w:val="24"/>
          <w:szCs w:val="24"/>
        </w:rPr>
        <w:t xml:space="preserve">Attendance definitions will be reviewed annually in line with </w:t>
      </w:r>
      <w:proofErr w:type="spellStart"/>
      <w:r w:rsidRPr="00267722">
        <w:rPr>
          <w:rFonts w:ascii="Arial" w:hAnsi="Arial" w:cs="Arial"/>
          <w:sz w:val="24"/>
          <w:szCs w:val="24"/>
        </w:rPr>
        <w:t>DfE</w:t>
      </w:r>
      <w:proofErr w:type="spellEnd"/>
      <w:r w:rsidRPr="00267722">
        <w:rPr>
          <w:rFonts w:ascii="Arial" w:hAnsi="Arial" w:cs="Arial"/>
          <w:sz w:val="24"/>
          <w:szCs w:val="24"/>
        </w:rPr>
        <w:t xml:space="preserve"> guidance. </w:t>
      </w:r>
    </w:p>
    <w:p w:rsidR="00267722" w:rsidRPr="00267722" w:rsidRDefault="00267722" w:rsidP="00267722">
      <w:pPr>
        <w:autoSpaceDE w:val="0"/>
        <w:autoSpaceDN w:val="0"/>
        <w:adjustRightInd w:val="0"/>
        <w:rPr>
          <w:rFonts w:cs="Arial"/>
          <w:b/>
        </w:rPr>
      </w:pPr>
    </w:p>
    <w:p w:rsidR="00267722" w:rsidRPr="00267722" w:rsidRDefault="00267722" w:rsidP="00267722">
      <w:pPr>
        <w:pStyle w:val="ListParagraph"/>
        <w:autoSpaceDE w:val="0"/>
        <w:autoSpaceDN w:val="0"/>
        <w:adjustRightInd w:val="0"/>
        <w:ind w:left="0" w:hanging="709"/>
        <w:rPr>
          <w:rFonts w:ascii="Arial" w:hAnsi="Arial" w:cs="Arial"/>
          <w:b/>
          <w:sz w:val="24"/>
          <w:szCs w:val="24"/>
        </w:rPr>
      </w:pPr>
      <w:r w:rsidRPr="00267722">
        <w:rPr>
          <w:rFonts w:ascii="Arial" w:hAnsi="Arial" w:cs="Arial"/>
          <w:b/>
          <w:sz w:val="24"/>
          <w:szCs w:val="24"/>
        </w:rPr>
        <w:t>PUNCTUALITY</w:t>
      </w:r>
    </w:p>
    <w:p w:rsidR="00267722" w:rsidRPr="00267722" w:rsidRDefault="00267722" w:rsidP="00267722">
      <w:pPr>
        <w:pStyle w:val="ListParagraph"/>
        <w:autoSpaceDE w:val="0"/>
        <w:autoSpaceDN w:val="0"/>
        <w:adjustRightInd w:val="0"/>
        <w:ind w:left="0" w:hanging="709"/>
        <w:rPr>
          <w:rFonts w:ascii="Arial" w:hAnsi="Arial" w:cs="Arial"/>
          <w:b/>
          <w:sz w:val="24"/>
          <w:szCs w:val="24"/>
        </w:rPr>
      </w:pPr>
    </w:p>
    <w:p w:rsidR="00267722" w:rsidRPr="00267722" w:rsidRDefault="00267722" w:rsidP="00267722">
      <w:pPr>
        <w:autoSpaceDE w:val="0"/>
        <w:autoSpaceDN w:val="0"/>
        <w:adjustRightInd w:val="0"/>
        <w:rPr>
          <w:rFonts w:cs="Arial"/>
          <w:color w:val="000000"/>
        </w:rPr>
      </w:pPr>
      <w:r w:rsidRPr="00267722">
        <w:rPr>
          <w:rFonts w:cs="Arial"/>
          <w:color w:val="000000"/>
        </w:rPr>
        <w:t>Poor punctuality is not acceptable. If a child misses the start of the day they can miss vital teaching and information. Pupils arriving late can also disrupt lessons. Good time keeping is a vital life skill which will help our children as they progress through their school life and beyond.</w:t>
      </w:r>
    </w:p>
    <w:p w:rsidR="00267722" w:rsidRPr="00267722" w:rsidRDefault="00267722" w:rsidP="00267722">
      <w:pPr>
        <w:autoSpaceDE w:val="0"/>
        <w:autoSpaceDN w:val="0"/>
        <w:adjustRightInd w:val="0"/>
        <w:rPr>
          <w:rFonts w:cs="Arial"/>
          <w:color w:val="000000"/>
        </w:rPr>
      </w:pPr>
    </w:p>
    <w:p w:rsidR="00267722" w:rsidRDefault="00B079DF" w:rsidP="00267722">
      <w:pPr>
        <w:autoSpaceDE w:val="0"/>
        <w:autoSpaceDN w:val="0"/>
        <w:adjustRightInd w:val="0"/>
        <w:rPr>
          <w:rFonts w:cs="Arial"/>
          <w:b/>
          <w:bCs/>
          <w:color w:val="000000"/>
        </w:rPr>
      </w:pPr>
      <w:r>
        <w:rPr>
          <w:rFonts w:cs="Arial"/>
          <w:b/>
          <w:bCs/>
          <w:color w:val="000000"/>
        </w:rPr>
        <w:t>Monitoring Lateness</w:t>
      </w:r>
    </w:p>
    <w:p w:rsidR="00B079DF" w:rsidRPr="00267722" w:rsidRDefault="00B079DF" w:rsidP="00267722">
      <w:pPr>
        <w:autoSpaceDE w:val="0"/>
        <w:autoSpaceDN w:val="0"/>
        <w:adjustRightInd w:val="0"/>
        <w:rPr>
          <w:rFonts w:cs="Arial"/>
          <w:b/>
          <w:bCs/>
          <w:color w:val="000000"/>
        </w:rPr>
      </w:pPr>
    </w:p>
    <w:p w:rsidR="00267722" w:rsidRPr="00267722" w:rsidRDefault="00267722" w:rsidP="00267722">
      <w:pPr>
        <w:autoSpaceDE w:val="0"/>
        <w:autoSpaceDN w:val="0"/>
        <w:adjustRightInd w:val="0"/>
        <w:rPr>
          <w:rFonts w:cs="Arial"/>
          <w:color w:val="000000"/>
        </w:rPr>
      </w:pPr>
      <w:r w:rsidRPr="00267722">
        <w:rPr>
          <w:rFonts w:cs="Arial"/>
          <w:color w:val="000000"/>
        </w:rPr>
        <w:t xml:space="preserve">The school day starts at </w:t>
      </w:r>
      <w:r w:rsidR="002F7F4F">
        <w:rPr>
          <w:rFonts w:cs="Arial"/>
          <w:b/>
          <w:bCs/>
          <w:color w:val="000000"/>
        </w:rPr>
        <w:t>8.55</w:t>
      </w:r>
      <w:r w:rsidRPr="00267722">
        <w:rPr>
          <w:rFonts w:cs="Arial"/>
          <w:b/>
          <w:bCs/>
          <w:color w:val="000000"/>
        </w:rPr>
        <w:t xml:space="preserve"> am</w:t>
      </w:r>
      <w:r w:rsidR="002F7F4F">
        <w:rPr>
          <w:rFonts w:cs="Arial"/>
          <w:b/>
          <w:bCs/>
          <w:color w:val="000000"/>
        </w:rPr>
        <w:t xml:space="preserve">, however, the doors open at 8.45am. </w:t>
      </w:r>
      <w:r w:rsidR="00467969">
        <w:rPr>
          <w:rFonts w:cs="Arial"/>
          <w:b/>
          <w:bCs/>
          <w:color w:val="000000"/>
        </w:rPr>
        <w:t xml:space="preserve">In fact, all children are welcome to come into school for Universal Breakfast from 8.15am if they wish. </w:t>
      </w:r>
      <w:r w:rsidR="002F7F4F" w:rsidRPr="00467969">
        <w:rPr>
          <w:rFonts w:cs="Arial"/>
          <w:bCs/>
          <w:color w:val="000000"/>
        </w:rPr>
        <w:t>We</w:t>
      </w:r>
      <w:r w:rsidRPr="00467969">
        <w:rPr>
          <w:rFonts w:cs="Arial"/>
          <w:color w:val="000000"/>
        </w:rPr>
        <w:t xml:space="preserve"> </w:t>
      </w:r>
      <w:r w:rsidRPr="00267722">
        <w:rPr>
          <w:rFonts w:cs="Arial"/>
          <w:color w:val="000000"/>
        </w:rPr>
        <w:t>expect all children to be ready to come into school when the bell rings</w:t>
      </w:r>
      <w:r w:rsidR="002F7F4F">
        <w:rPr>
          <w:rFonts w:cs="Arial"/>
          <w:color w:val="000000"/>
        </w:rPr>
        <w:t xml:space="preserve"> at 8.55am, following which, the cloakroom doors will close</w:t>
      </w:r>
      <w:r w:rsidRPr="00267722">
        <w:rPr>
          <w:rFonts w:cs="Arial"/>
          <w:color w:val="000000"/>
        </w:rPr>
        <w:t xml:space="preserve">. Registers are completed once the children are in the classroom. </w:t>
      </w:r>
    </w:p>
    <w:p w:rsidR="00267722" w:rsidRPr="00267722" w:rsidRDefault="00267722" w:rsidP="00267722">
      <w:pPr>
        <w:autoSpaceDE w:val="0"/>
        <w:autoSpaceDN w:val="0"/>
        <w:adjustRightInd w:val="0"/>
        <w:rPr>
          <w:rFonts w:cs="Arial"/>
          <w:color w:val="000000"/>
        </w:rPr>
      </w:pPr>
    </w:p>
    <w:p w:rsidR="002F7F4F" w:rsidRDefault="00267722" w:rsidP="00267722">
      <w:pPr>
        <w:autoSpaceDE w:val="0"/>
        <w:autoSpaceDN w:val="0"/>
        <w:adjustRightInd w:val="0"/>
        <w:rPr>
          <w:rFonts w:cs="Arial"/>
          <w:color w:val="000000"/>
        </w:rPr>
      </w:pPr>
      <w:r w:rsidRPr="00267722">
        <w:rPr>
          <w:rFonts w:cs="Arial"/>
          <w:color w:val="000000"/>
        </w:rPr>
        <w:t xml:space="preserve">Children arriving after this time enter school via </w:t>
      </w:r>
      <w:r w:rsidR="002F7F4F">
        <w:rPr>
          <w:rFonts w:cs="Arial"/>
          <w:color w:val="000000"/>
        </w:rPr>
        <w:t>the Main Entrance and</w:t>
      </w:r>
      <w:r w:rsidRPr="00267722">
        <w:rPr>
          <w:rFonts w:cs="Arial"/>
          <w:color w:val="000000"/>
        </w:rPr>
        <w:t xml:space="preserve"> have their names recorded for monitoring purposes and are marked late in the register. </w:t>
      </w:r>
    </w:p>
    <w:p w:rsidR="00267722" w:rsidRPr="000D0276" w:rsidRDefault="002F7F4F" w:rsidP="00267722">
      <w:pPr>
        <w:autoSpaceDE w:val="0"/>
        <w:autoSpaceDN w:val="0"/>
        <w:adjustRightInd w:val="0"/>
        <w:rPr>
          <w:rFonts w:cs="Arial"/>
          <w:color w:val="FF0000"/>
        </w:rPr>
      </w:pPr>
      <w:r>
        <w:rPr>
          <w:rFonts w:cs="Arial"/>
          <w:color w:val="000000"/>
        </w:rPr>
        <w:t xml:space="preserve">The registers close at </w:t>
      </w:r>
      <w:r w:rsidR="00267722" w:rsidRPr="00267722">
        <w:rPr>
          <w:rFonts w:cs="Arial"/>
          <w:b/>
          <w:color w:val="000000"/>
        </w:rPr>
        <w:t>9.</w:t>
      </w:r>
      <w:r w:rsidR="001445E4">
        <w:rPr>
          <w:rFonts w:cs="Arial"/>
          <w:b/>
          <w:color w:val="000000"/>
        </w:rPr>
        <w:t>2</w:t>
      </w:r>
      <w:r>
        <w:rPr>
          <w:rFonts w:cs="Arial"/>
          <w:b/>
          <w:color w:val="000000"/>
        </w:rPr>
        <w:t>5</w:t>
      </w:r>
      <w:r w:rsidR="00267722" w:rsidRPr="00267722">
        <w:rPr>
          <w:rFonts w:cs="Arial"/>
          <w:b/>
          <w:color w:val="000000"/>
        </w:rPr>
        <w:t xml:space="preserve"> am</w:t>
      </w:r>
      <w:r w:rsidRPr="000A6C0B">
        <w:rPr>
          <w:rFonts w:cs="Arial"/>
          <w:color w:val="FF0000"/>
        </w:rPr>
        <w:t>.</w:t>
      </w:r>
      <w:r w:rsidR="00B079DF">
        <w:rPr>
          <w:rFonts w:cs="Arial"/>
          <w:color w:val="FF0000"/>
        </w:rPr>
        <w:t xml:space="preserve"> </w:t>
      </w:r>
      <w:r>
        <w:rPr>
          <w:rFonts w:cs="Arial"/>
          <w:color w:val="000000"/>
        </w:rPr>
        <w:t xml:space="preserve">Any </w:t>
      </w:r>
      <w:r w:rsidRPr="00B079DF">
        <w:rPr>
          <w:rFonts w:cs="Arial"/>
        </w:rPr>
        <w:t>child arriving</w:t>
      </w:r>
      <w:r w:rsidR="000D0276" w:rsidRPr="00B079DF">
        <w:rPr>
          <w:rFonts w:cs="Arial"/>
        </w:rPr>
        <w:t xml:space="preserve"> after this time will be marked</w:t>
      </w:r>
      <w:r w:rsidR="000D0276" w:rsidRPr="00B079DF">
        <w:rPr>
          <w:b/>
          <w:bCs/>
          <w:sz w:val="23"/>
          <w:szCs w:val="23"/>
        </w:rPr>
        <w:t xml:space="preserve"> </w:t>
      </w:r>
      <w:r w:rsidR="000D0276" w:rsidRPr="00B079DF">
        <w:rPr>
          <w:bCs/>
          <w:sz w:val="23"/>
          <w:szCs w:val="23"/>
        </w:rPr>
        <w:t>Code U: Arrived in school after registration closed – unauthorised absence</w:t>
      </w:r>
      <w:r w:rsidR="000A6C0B" w:rsidRPr="00B079DF">
        <w:rPr>
          <w:rFonts w:cs="Arial"/>
        </w:rPr>
        <w:t xml:space="preserve"> </w:t>
      </w:r>
    </w:p>
    <w:p w:rsidR="00267722" w:rsidRPr="00267722" w:rsidRDefault="00267722" w:rsidP="00267722">
      <w:pPr>
        <w:autoSpaceDE w:val="0"/>
        <w:autoSpaceDN w:val="0"/>
        <w:adjustRightInd w:val="0"/>
        <w:rPr>
          <w:rFonts w:cs="Arial"/>
          <w:color w:val="000000"/>
        </w:rPr>
      </w:pPr>
    </w:p>
    <w:p w:rsidR="00267722" w:rsidRPr="00267722" w:rsidRDefault="00267722" w:rsidP="00267722">
      <w:pPr>
        <w:autoSpaceDE w:val="0"/>
        <w:autoSpaceDN w:val="0"/>
        <w:adjustRightInd w:val="0"/>
        <w:rPr>
          <w:rFonts w:cs="Arial"/>
          <w:color w:val="000000"/>
        </w:rPr>
      </w:pPr>
      <w:r w:rsidRPr="00267722">
        <w:rPr>
          <w:rFonts w:cs="Arial"/>
          <w:color w:val="000000"/>
        </w:rPr>
        <w:t xml:space="preserve">Punctuality is monitored weekly by our </w:t>
      </w:r>
      <w:r w:rsidR="002F7F4F">
        <w:rPr>
          <w:rFonts w:cs="Arial"/>
          <w:color w:val="000000"/>
        </w:rPr>
        <w:t>Family Liaison &amp; Attendance Officer</w:t>
      </w:r>
      <w:r w:rsidRPr="00267722">
        <w:rPr>
          <w:rFonts w:cs="Arial"/>
          <w:color w:val="000000"/>
        </w:rPr>
        <w:t xml:space="preserve"> and where this becomes a concern parents are informed by letter. If lateness continues, parents are invited to come into school to discuss this further and plan actions for improvement.</w:t>
      </w:r>
      <w:r w:rsidR="002F7F4F">
        <w:rPr>
          <w:rFonts w:cs="Arial"/>
          <w:color w:val="000000"/>
        </w:rPr>
        <w:t xml:space="preserve"> Persistent lateness or absence will trigger the involvement of the School’s </w:t>
      </w:r>
      <w:r w:rsidR="00375D79">
        <w:rPr>
          <w:rFonts w:cs="Arial"/>
          <w:color w:val="000000"/>
        </w:rPr>
        <w:t>Educational Welfare Officer and may result in Fixed Penalty Warning and / or Fixed Penalty Notice being issued if no improvement is observed.</w:t>
      </w:r>
    </w:p>
    <w:p w:rsidR="002C1540" w:rsidRDefault="002C1540" w:rsidP="002C1540">
      <w:pPr>
        <w:pStyle w:val="ListParagraph"/>
        <w:rPr>
          <w:b/>
        </w:rPr>
      </w:pPr>
    </w:p>
    <w:p w:rsidR="002C1540" w:rsidRPr="00267722" w:rsidRDefault="00267722" w:rsidP="002C1540">
      <w:pPr>
        <w:pStyle w:val="Subtitle"/>
        <w:rPr>
          <w:rFonts w:ascii="Arial" w:hAnsi="Arial" w:cs="Arial"/>
          <w:sz w:val="20"/>
        </w:rPr>
      </w:pPr>
      <w:r w:rsidRPr="00267722">
        <w:rPr>
          <w:rFonts w:ascii="Arial" w:hAnsi="Arial" w:cs="Arial"/>
          <w:sz w:val="20"/>
        </w:rPr>
        <w:t>Author</w:t>
      </w:r>
      <w:r w:rsidR="002C1540" w:rsidRPr="00267722">
        <w:rPr>
          <w:rFonts w:ascii="Arial" w:hAnsi="Arial" w:cs="Arial"/>
          <w:sz w:val="20"/>
        </w:rPr>
        <w:t xml:space="preserve">: </w:t>
      </w:r>
      <w:proofErr w:type="spellStart"/>
      <w:r w:rsidR="002C1540" w:rsidRPr="00267722">
        <w:rPr>
          <w:rFonts w:ascii="Arial" w:hAnsi="Arial" w:cs="Arial"/>
          <w:sz w:val="20"/>
        </w:rPr>
        <w:t>K.Edmenson</w:t>
      </w:r>
      <w:proofErr w:type="spellEnd"/>
      <w:r w:rsidRPr="00267722">
        <w:rPr>
          <w:rFonts w:ascii="Arial" w:hAnsi="Arial" w:cs="Arial"/>
          <w:sz w:val="20"/>
        </w:rPr>
        <w:t xml:space="preserve"> in consultation with L.A. and National documentation</w:t>
      </w:r>
    </w:p>
    <w:p w:rsidR="00267722" w:rsidRPr="00267722" w:rsidRDefault="00267722" w:rsidP="002C1540">
      <w:pPr>
        <w:pStyle w:val="Subtitle"/>
        <w:rPr>
          <w:rFonts w:ascii="Arial" w:hAnsi="Arial" w:cs="Arial"/>
          <w:sz w:val="20"/>
        </w:rPr>
      </w:pPr>
      <w:r w:rsidRPr="00267722">
        <w:rPr>
          <w:rFonts w:ascii="Arial" w:hAnsi="Arial" w:cs="Arial"/>
          <w:sz w:val="20"/>
        </w:rPr>
        <w:t xml:space="preserve">Reviewing Body: HHA </w:t>
      </w:r>
      <w:r w:rsidR="00467969">
        <w:rPr>
          <w:rFonts w:ascii="Arial" w:hAnsi="Arial" w:cs="Arial"/>
          <w:sz w:val="20"/>
        </w:rPr>
        <w:t xml:space="preserve">Local </w:t>
      </w:r>
      <w:r w:rsidRPr="00267722">
        <w:rPr>
          <w:rFonts w:ascii="Arial" w:hAnsi="Arial" w:cs="Arial"/>
          <w:sz w:val="20"/>
        </w:rPr>
        <w:t>Governing Body</w:t>
      </w:r>
    </w:p>
    <w:p w:rsidR="002C1540" w:rsidRDefault="002C1540" w:rsidP="002C1540">
      <w:pPr>
        <w:pStyle w:val="Subtitle"/>
        <w:rPr>
          <w:rFonts w:ascii="Arial" w:hAnsi="Arial" w:cs="Arial"/>
          <w:sz w:val="20"/>
        </w:rPr>
      </w:pPr>
      <w:r w:rsidRPr="00267722">
        <w:rPr>
          <w:rFonts w:ascii="Arial" w:hAnsi="Arial" w:cs="Arial"/>
          <w:sz w:val="20"/>
        </w:rPr>
        <w:t xml:space="preserve">Date: </w:t>
      </w:r>
      <w:r w:rsidR="00467969">
        <w:rPr>
          <w:rFonts w:ascii="Arial" w:hAnsi="Arial" w:cs="Arial"/>
          <w:sz w:val="20"/>
        </w:rPr>
        <w:t>5</w:t>
      </w:r>
      <w:r w:rsidR="00467969" w:rsidRPr="00467969">
        <w:rPr>
          <w:rFonts w:ascii="Arial" w:hAnsi="Arial" w:cs="Arial"/>
          <w:sz w:val="20"/>
          <w:vertAlign w:val="superscript"/>
        </w:rPr>
        <w:t>th</w:t>
      </w:r>
      <w:r w:rsidR="00467969">
        <w:rPr>
          <w:rFonts w:ascii="Arial" w:hAnsi="Arial" w:cs="Arial"/>
          <w:sz w:val="20"/>
        </w:rPr>
        <w:t xml:space="preserve"> September 2018 </w:t>
      </w:r>
    </w:p>
    <w:p w:rsidR="00434264" w:rsidRPr="00267722" w:rsidRDefault="00434264" w:rsidP="002C1540">
      <w:pPr>
        <w:pStyle w:val="Subtitle"/>
        <w:rPr>
          <w:rFonts w:ascii="Arial" w:hAnsi="Arial" w:cs="Arial"/>
          <w:sz w:val="20"/>
        </w:rPr>
      </w:pPr>
      <w:r>
        <w:rPr>
          <w:rFonts w:ascii="Arial" w:hAnsi="Arial" w:cs="Arial"/>
          <w:sz w:val="20"/>
        </w:rPr>
        <w:t xml:space="preserve">Reviewed: </w:t>
      </w:r>
      <w:proofErr w:type="spellStart"/>
      <w:r>
        <w:rPr>
          <w:rFonts w:ascii="Arial" w:hAnsi="Arial" w:cs="Arial"/>
          <w:sz w:val="20"/>
        </w:rPr>
        <w:t>N.Padgett</w:t>
      </w:r>
      <w:proofErr w:type="spellEnd"/>
      <w:r>
        <w:rPr>
          <w:rFonts w:ascii="Arial" w:hAnsi="Arial" w:cs="Arial"/>
          <w:sz w:val="20"/>
        </w:rPr>
        <w:t xml:space="preserve"> Sept 2019</w:t>
      </w:r>
      <w:bookmarkStart w:id="0" w:name="_GoBack"/>
      <w:bookmarkEnd w:id="0"/>
    </w:p>
    <w:p w:rsidR="002C1540" w:rsidRPr="00267722" w:rsidRDefault="002C1540" w:rsidP="002C1540">
      <w:pPr>
        <w:pStyle w:val="Subtitle"/>
        <w:rPr>
          <w:rFonts w:ascii="Arial" w:hAnsi="Arial" w:cs="Arial"/>
          <w:sz w:val="20"/>
        </w:rPr>
      </w:pPr>
      <w:r w:rsidRPr="00267722">
        <w:rPr>
          <w:rFonts w:ascii="Arial" w:hAnsi="Arial" w:cs="Arial"/>
          <w:sz w:val="20"/>
        </w:rPr>
        <w:t xml:space="preserve">Review Date: </w:t>
      </w:r>
      <w:r w:rsidR="00434264">
        <w:rPr>
          <w:rFonts w:ascii="Arial" w:hAnsi="Arial" w:cs="Arial"/>
          <w:sz w:val="20"/>
        </w:rPr>
        <w:t>September 2021</w:t>
      </w:r>
    </w:p>
    <w:p w:rsidR="0049705F" w:rsidRPr="00676D85" w:rsidRDefault="0049705F" w:rsidP="00676D85">
      <w:pPr>
        <w:pStyle w:val="Subtitle"/>
        <w:rPr>
          <w:rFonts w:ascii="Arial" w:hAnsi="Arial" w:cs="Arial"/>
          <w:szCs w:val="24"/>
        </w:rPr>
      </w:pPr>
    </w:p>
    <w:sectPr w:rsidR="0049705F" w:rsidRPr="00676D85" w:rsidSect="00E005CD">
      <w:headerReference w:type="default" r:id="rId7"/>
      <w:footerReference w:type="default" r:id="rId8"/>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0B" w:rsidRDefault="000A6C0B" w:rsidP="00E005CD">
      <w:r>
        <w:separator/>
      </w:r>
    </w:p>
  </w:endnote>
  <w:endnote w:type="continuationSeparator" w:id="0">
    <w:p w:rsidR="000A6C0B" w:rsidRDefault="000A6C0B" w:rsidP="00E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067157"/>
      <w:docPartObj>
        <w:docPartGallery w:val="Page Numbers (Bottom of Page)"/>
        <w:docPartUnique/>
      </w:docPartObj>
    </w:sdtPr>
    <w:sdtEndPr>
      <w:rPr>
        <w:noProof/>
      </w:rPr>
    </w:sdtEndPr>
    <w:sdtContent>
      <w:p w:rsidR="000A6C0B" w:rsidRDefault="000A6C0B">
        <w:pPr>
          <w:pStyle w:val="Footer"/>
          <w:jc w:val="center"/>
        </w:pPr>
        <w:r>
          <w:fldChar w:fldCharType="begin"/>
        </w:r>
        <w:r>
          <w:instrText xml:space="preserve"> PAGE   \* MERGEFORMAT </w:instrText>
        </w:r>
        <w:r>
          <w:fldChar w:fldCharType="separate"/>
        </w:r>
        <w:r w:rsidR="00434264">
          <w:rPr>
            <w:noProof/>
          </w:rPr>
          <w:t>4</w:t>
        </w:r>
        <w:r>
          <w:rPr>
            <w:noProof/>
          </w:rPr>
          <w:fldChar w:fldCharType="end"/>
        </w:r>
      </w:p>
    </w:sdtContent>
  </w:sdt>
  <w:p w:rsidR="000A6C0B" w:rsidRDefault="000A6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0B" w:rsidRDefault="000A6C0B" w:rsidP="00E005CD">
      <w:r>
        <w:separator/>
      </w:r>
    </w:p>
  </w:footnote>
  <w:footnote w:type="continuationSeparator" w:id="0">
    <w:p w:rsidR="000A6C0B" w:rsidRDefault="000A6C0B" w:rsidP="00E0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0B" w:rsidRPr="00E005CD" w:rsidRDefault="000A6C0B" w:rsidP="00E005CD">
    <w:pPr>
      <w:pStyle w:val="Header"/>
      <w:jc w:val="center"/>
      <w:rPr>
        <w:rFonts w:cs="Arial"/>
        <w:b/>
        <w:sz w:val="48"/>
      </w:rPr>
    </w:pPr>
    <w:r w:rsidRPr="00E005CD">
      <w:rPr>
        <w:rFonts w:cs="Arial"/>
        <w:b/>
        <w:sz w:val="48"/>
      </w:rPr>
      <w:t>HEMLINGTON HALL ACADEMY</w:t>
    </w:r>
  </w:p>
  <w:p w:rsidR="000A6C0B" w:rsidRDefault="000A6C0B" w:rsidP="00E005CD">
    <w:pPr>
      <w:pStyle w:val="Header"/>
      <w:pBdr>
        <w:bottom w:val="single" w:sz="12" w:space="1" w:color="auto"/>
      </w:pBdr>
      <w:jc w:val="center"/>
    </w:pPr>
    <w:r>
      <w:rPr>
        <w:noProof/>
        <w:lang w:eastAsia="en-GB"/>
      </w:rPr>
      <w:drawing>
        <wp:inline distT="0" distB="0" distL="0" distR="0" wp14:anchorId="01354DFE" wp14:editId="74FDB088">
          <wp:extent cx="1114425" cy="10962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54230"/>
                  <a:stretch>
                    <a:fillRect/>
                  </a:stretch>
                </pic:blipFill>
                <pic:spPr bwMode="auto">
                  <a:xfrm>
                    <a:off x="0" y="0"/>
                    <a:ext cx="1115157" cy="10969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DAD"/>
    <w:multiLevelType w:val="singleLevel"/>
    <w:tmpl w:val="70B0B292"/>
    <w:lvl w:ilvl="0">
      <w:start w:val="1"/>
      <w:numFmt w:val="decimal"/>
      <w:lvlText w:val="%1."/>
      <w:lvlJc w:val="left"/>
      <w:pPr>
        <w:tabs>
          <w:tab w:val="num" w:pos="1440"/>
        </w:tabs>
        <w:ind w:left="1440" w:hanging="720"/>
      </w:pPr>
      <w:rPr>
        <w:rFonts w:hint="default"/>
      </w:rPr>
    </w:lvl>
  </w:abstractNum>
  <w:abstractNum w:abstractNumId="1" w15:restartNumberingAfterBreak="0">
    <w:nsid w:val="043B7E6C"/>
    <w:multiLevelType w:val="singleLevel"/>
    <w:tmpl w:val="E82EF028"/>
    <w:lvl w:ilvl="0">
      <w:start w:val="1"/>
      <w:numFmt w:val="decimal"/>
      <w:lvlText w:val="%1."/>
      <w:lvlJc w:val="left"/>
      <w:pPr>
        <w:tabs>
          <w:tab w:val="num" w:pos="360"/>
        </w:tabs>
        <w:ind w:left="360" w:hanging="360"/>
      </w:pPr>
      <w:rPr>
        <w:rFonts w:hint="default"/>
      </w:rPr>
    </w:lvl>
  </w:abstractNum>
  <w:abstractNum w:abstractNumId="2" w15:restartNumberingAfterBreak="0">
    <w:nsid w:val="047648E3"/>
    <w:multiLevelType w:val="hybridMultilevel"/>
    <w:tmpl w:val="8E1ADC38"/>
    <w:lvl w:ilvl="0" w:tplc="555E8DD6">
      <w:start w:val="1"/>
      <w:numFmt w:val="bullet"/>
      <w:pStyle w:val="BulletedList"/>
      <w:lvlText w:val=""/>
      <w:lvlJc w:val="left"/>
      <w:pPr>
        <w:tabs>
          <w:tab w:val="num" w:pos="39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30B9F"/>
    <w:multiLevelType w:val="hybridMultilevel"/>
    <w:tmpl w:val="EDD49A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8485C"/>
    <w:multiLevelType w:val="hybridMultilevel"/>
    <w:tmpl w:val="5D1E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46E49"/>
    <w:multiLevelType w:val="hybridMultilevel"/>
    <w:tmpl w:val="8DBCD53A"/>
    <w:lvl w:ilvl="0" w:tplc="2344623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915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9D1D2C"/>
    <w:multiLevelType w:val="hybridMultilevel"/>
    <w:tmpl w:val="C5225FA6"/>
    <w:lvl w:ilvl="0" w:tplc="B45CC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4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B70E36"/>
    <w:multiLevelType w:val="hybridMultilevel"/>
    <w:tmpl w:val="AE9C1B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DE490B"/>
    <w:multiLevelType w:val="hybridMultilevel"/>
    <w:tmpl w:val="01C09C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5C4701"/>
    <w:multiLevelType w:val="hybridMultilevel"/>
    <w:tmpl w:val="EE6E8B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24C4B"/>
    <w:multiLevelType w:val="hybridMultilevel"/>
    <w:tmpl w:val="174643FC"/>
    <w:lvl w:ilvl="0" w:tplc="B45CC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B5CBF"/>
    <w:multiLevelType w:val="hybridMultilevel"/>
    <w:tmpl w:val="A01CD8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772116"/>
    <w:multiLevelType w:val="hybridMultilevel"/>
    <w:tmpl w:val="07B2A3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148AD"/>
    <w:multiLevelType w:val="hybridMultilevel"/>
    <w:tmpl w:val="C7C8D2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710859"/>
    <w:multiLevelType w:val="hybridMultilevel"/>
    <w:tmpl w:val="C2E086E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395F87"/>
    <w:multiLevelType w:val="hybridMultilevel"/>
    <w:tmpl w:val="EC168720"/>
    <w:lvl w:ilvl="0" w:tplc="6C22B9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2E2C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72A8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0E8F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0E03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4C36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1E1D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AE1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A6B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E49CE"/>
    <w:multiLevelType w:val="hybridMultilevel"/>
    <w:tmpl w:val="4FCCC86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0A39C9"/>
    <w:multiLevelType w:val="hybridMultilevel"/>
    <w:tmpl w:val="12EC54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7A0C2E"/>
    <w:multiLevelType w:val="hybridMultilevel"/>
    <w:tmpl w:val="F31ADBD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Aria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Arial"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Arial"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6C66115"/>
    <w:multiLevelType w:val="hybridMultilevel"/>
    <w:tmpl w:val="71A67700"/>
    <w:lvl w:ilvl="0" w:tplc="B45CC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B65EB"/>
    <w:multiLevelType w:val="hybridMultilevel"/>
    <w:tmpl w:val="49EE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C089C"/>
    <w:multiLevelType w:val="hybridMultilevel"/>
    <w:tmpl w:val="115442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A83DF2"/>
    <w:multiLevelType w:val="singleLevel"/>
    <w:tmpl w:val="B45CC5AC"/>
    <w:lvl w:ilvl="0">
      <w:start w:val="1"/>
      <w:numFmt w:val="bullet"/>
      <w:lvlText w:val=""/>
      <w:lvlJc w:val="left"/>
      <w:pPr>
        <w:tabs>
          <w:tab w:val="num" w:pos="454"/>
        </w:tabs>
        <w:ind w:left="454" w:hanging="454"/>
      </w:pPr>
      <w:rPr>
        <w:rFonts w:ascii="Symbol" w:hAnsi="Symbol" w:hint="default"/>
      </w:rPr>
    </w:lvl>
  </w:abstractNum>
  <w:abstractNum w:abstractNumId="25" w15:restartNumberingAfterBreak="0">
    <w:nsid w:val="65CA38F8"/>
    <w:multiLevelType w:val="hybridMultilevel"/>
    <w:tmpl w:val="888E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15F12"/>
    <w:multiLevelType w:val="hybridMultilevel"/>
    <w:tmpl w:val="E55EE1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2755E0"/>
    <w:multiLevelType w:val="singleLevel"/>
    <w:tmpl w:val="B45CC5AC"/>
    <w:lvl w:ilvl="0">
      <w:start w:val="1"/>
      <w:numFmt w:val="bullet"/>
      <w:lvlText w:val=""/>
      <w:lvlJc w:val="left"/>
      <w:pPr>
        <w:tabs>
          <w:tab w:val="num" w:pos="454"/>
        </w:tabs>
        <w:ind w:left="454" w:hanging="454"/>
      </w:pPr>
      <w:rPr>
        <w:rFonts w:ascii="Symbol" w:hAnsi="Symbol" w:hint="default"/>
      </w:rPr>
    </w:lvl>
  </w:abstractNum>
  <w:abstractNum w:abstractNumId="28" w15:restartNumberingAfterBreak="0">
    <w:nsid w:val="6E545732"/>
    <w:multiLevelType w:val="hybridMultilevel"/>
    <w:tmpl w:val="C026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6"/>
  </w:num>
  <w:num w:numId="4">
    <w:abstractNumId w:val="8"/>
  </w:num>
  <w:num w:numId="5">
    <w:abstractNumId w:val="24"/>
  </w:num>
  <w:num w:numId="6">
    <w:abstractNumId w:val="27"/>
  </w:num>
  <w:num w:numId="7">
    <w:abstractNumId w:val="19"/>
  </w:num>
  <w:num w:numId="8">
    <w:abstractNumId w:val="15"/>
  </w:num>
  <w:num w:numId="9">
    <w:abstractNumId w:val="14"/>
  </w:num>
  <w:num w:numId="10">
    <w:abstractNumId w:val="10"/>
  </w:num>
  <w:num w:numId="11">
    <w:abstractNumId w:val="9"/>
  </w:num>
  <w:num w:numId="12">
    <w:abstractNumId w:val="23"/>
  </w:num>
  <w:num w:numId="13">
    <w:abstractNumId w:val="18"/>
  </w:num>
  <w:num w:numId="14">
    <w:abstractNumId w:val="3"/>
  </w:num>
  <w:num w:numId="15">
    <w:abstractNumId w:val="16"/>
  </w:num>
  <w:num w:numId="16">
    <w:abstractNumId w:val="1"/>
  </w:num>
  <w:num w:numId="17">
    <w:abstractNumId w:val="11"/>
  </w:num>
  <w:num w:numId="18">
    <w:abstractNumId w:val="13"/>
  </w:num>
  <w:num w:numId="19">
    <w:abstractNumId w:val="28"/>
  </w:num>
  <w:num w:numId="20">
    <w:abstractNumId w:val="20"/>
  </w:num>
  <w:num w:numId="21">
    <w:abstractNumId w:val="2"/>
  </w:num>
  <w:num w:numId="22">
    <w:abstractNumId w:val="7"/>
  </w:num>
  <w:num w:numId="23">
    <w:abstractNumId w:val="12"/>
  </w:num>
  <w:num w:numId="24">
    <w:abstractNumId w:val="21"/>
  </w:num>
  <w:num w:numId="25">
    <w:abstractNumId w:val="25"/>
  </w:num>
  <w:num w:numId="26">
    <w:abstractNumId w:val="17"/>
  </w:num>
  <w:num w:numId="27">
    <w:abstractNumId w:val="4"/>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CD"/>
    <w:rsid w:val="000A6C0B"/>
    <w:rsid w:val="000D0276"/>
    <w:rsid w:val="001445E4"/>
    <w:rsid w:val="00195C96"/>
    <w:rsid w:val="00267722"/>
    <w:rsid w:val="002C1540"/>
    <w:rsid w:val="002C5AE2"/>
    <w:rsid w:val="002F7F4F"/>
    <w:rsid w:val="00375D79"/>
    <w:rsid w:val="00434264"/>
    <w:rsid w:val="00467969"/>
    <w:rsid w:val="0047310D"/>
    <w:rsid w:val="0049705F"/>
    <w:rsid w:val="004B5CF7"/>
    <w:rsid w:val="00527DE3"/>
    <w:rsid w:val="0056286B"/>
    <w:rsid w:val="00676D85"/>
    <w:rsid w:val="006E4903"/>
    <w:rsid w:val="007933D0"/>
    <w:rsid w:val="00B079DF"/>
    <w:rsid w:val="00BF06B0"/>
    <w:rsid w:val="00C3417F"/>
    <w:rsid w:val="00D05940"/>
    <w:rsid w:val="00E005CD"/>
    <w:rsid w:val="00E81328"/>
    <w:rsid w:val="00FB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9FAC4-AD63-4ECB-839D-1F28818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CD"/>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56286B"/>
    <w:pPr>
      <w:keepNext/>
      <w:outlineLvl w:val="2"/>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5CD"/>
    <w:pPr>
      <w:tabs>
        <w:tab w:val="center" w:pos="4513"/>
        <w:tab w:val="right" w:pos="9026"/>
      </w:tabs>
    </w:pPr>
  </w:style>
  <w:style w:type="character" w:customStyle="1" w:styleId="HeaderChar">
    <w:name w:val="Header Char"/>
    <w:basedOn w:val="DefaultParagraphFont"/>
    <w:link w:val="Header"/>
    <w:uiPriority w:val="99"/>
    <w:rsid w:val="00E005CD"/>
  </w:style>
  <w:style w:type="paragraph" w:styleId="Footer">
    <w:name w:val="footer"/>
    <w:basedOn w:val="Normal"/>
    <w:link w:val="FooterChar"/>
    <w:uiPriority w:val="99"/>
    <w:unhideWhenUsed/>
    <w:rsid w:val="00E005CD"/>
    <w:pPr>
      <w:tabs>
        <w:tab w:val="center" w:pos="4513"/>
        <w:tab w:val="right" w:pos="9026"/>
      </w:tabs>
    </w:pPr>
  </w:style>
  <w:style w:type="character" w:customStyle="1" w:styleId="FooterChar">
    <w:name w:val="Footer Char"/>
    <w:basedOn w:val="DefaultParagraphFont"/>
    <w:link w:val="Footer"/>
    <w:uiPriority w:val="99"/>
    <w:rsid w:val="00E005CD"/>
  </w:style>
  <w:style w:type="paragraph" w:styleId="BalloonText">
    <w:name w:val="Balloon Text"/>
    <w:basedOn w:val="Normal"/>
    <w:link w:val="BalloonTextChar"/>
    <w:uiPriority w:val="99"/>
    <w:semiHidden/>
    <w:unhideWhenUsed/>
    <w:rsid w:val="00E005CD"/>
    <w:rPr>
      <w:rFonts w:ascii="Tahoma" w:hAnsi="Tahoma" w:cs="Tahoma"/>
      <w:sz w:val="16"/>
      <w:szCs w:val="16"/>
    </w:rPr>
  </w:style>
  <w:style w:type="character" w:customStyle="1" w:styleId="BalloonTextChar">
    <w:name w:val="Balloon Text Char"/>
    <w:basedOn w:val="DefaultParagraphFont"/>
    <w:link w:val="BalloonText"/>
    <w:uiPriority w:val="99"/>
    <w:semiHidden/>
    <w:rsid w:val="00E005CD"/>
    <w:rPr>
      <w:rFonts w:ascii="Tahoma" w:hAnsi="Tahoma" w:cs="Tahoma"/>
      <w:sz w:val="16"/>
      <w:szCs w:val="16"/>
    </w:rPr>
  </w:style>
  <w:style w:type="paragraph" w:styleId="Subtitle">
    <w:name w:val="Subtitle"/>
    <w:basedOn w:val="Normal"/>
    <w:link w:val="SubtitleChar"/>
    <w:qFormat/>
    <w:rsid w:val="006E4903"/>
    <w:rPr>
      <w:rFonts w:ascii="Times New Roman" w:hAnsi="Times New Roman"/>
      <w:b/>
      <w:szCs w:val="20"/>
    </w:rPr>
  </w:style>
  <w:style w:type="character" w:customStyle="1" w:styleId="SubtitleChar">
    <w:name w:val="Subtitle Char"/>
    <w:basedOn w:val="DefaultParagraphFont"/>
    <w:link w:val="Subtitle"/>
    <w:rsid w:val="006E4903"/>
    <w:rPr>
      <w:rFonts w:ascii="Times New Roman" w:eastAsia="Times New Roman" w:hAnsi="Times New Roman" w:cs="Times New Roman"/>
      <w:b/>
      <w:sz w:val="24"/>
      <w:szCs w:val="20"/>
    </w:rPr>
  </w:style>
  <w:style w:type="paragraph" w:styleId="ListParagraph">
    <w:name w:val="List Paragraph"/>
    <w:basedOn w:val="Normal"/>
    <w:uiPriority w:val="34"/>
    <w:qFormat/>
    <w:rsid w:val="006E4903"/>
    <w:pPr>
      <w:ind w:left="720"/>
    </w:pPr>
    <w:rPr>
      <w:rFonts w:ascii="Times New Roman" w:hAnsi="Times New Roman"/>
      <w:sz w:val="20"/>
      <w:szCs w:val="20"/>
      <w:lang w:val="en-US"/>
    </w:rPr>
  </w:style>
  <w:style w:type="character" w:customStyle="1" w:styleId="Heading3Char">
    <w:name w:val="Heading 3 Char"/>
    <w:basedOn w:val="DefaultParagraphFont"/>
    <w:link w:val="Heading3"/>
    <w:rsid w:val="0056286B"/>
    <w:rPr>
      <w:rFonts w:ascii="Times New Roman" w:eastAsia="Times New Roman" w:hAnsi="Times New Roman" w:cs="Times New Roman"/>
      <w:b/>
      <w:sz w:val="24"/>
      <w:szCs w:val="20"/>
    </w:rPr>
  </w:style>
  <w:style w:type="paragraph" w:styleId="BodyText">
    <w:name w:val="Body Text"/>
    <w:basedOn w:val="Normal"/>
    <w:link w:val="BodyTextChar"/>
    <w:rsid w:val="0056286B"/>
    <w:rPr>
      <w:rFonts w:ascii="Times New Roman" w:hAnsi="Times New Roman"/>
      <w:szCs w:val="20"/>
      <w:lang w:val="en-US"/>
    </w:rPr>
  </w:style>
  <w:style w:type="character" w:customStyle="1" w:styleId="BodyTextChar">
    <w:name w:val="Body Text Char"/>
    <w:basedOn w:val="DefaultParagraphFont"/>
    <w:link w:val="BodyText"/>
    <w:rsid w:val="0056286B"/>
    <w:rPr>
      <w:rFonts w:ascii="Times New Roman" w:eastAsia="Times New Roman" w:hAnsi="Times New Roman" w:cs="Times New Roman"/>
      <w:sz w:val="24"/>
      <w:szCs w:val="20"/>
      <w:lang w:val="en-US"/>
    </w:rPr>
  </w:style>
  <w:style w:type="paragraph" w:customStyle="1" w:styleId="BulletedList">
    <w:name w:val="Bulleted List"/>
    <w:basedOn w:val="Normal"/>
    <w:rsid w:val="0056286B"/>
    <w:pPr>
      <w:numPr>
        <w:numId w:val="21"/>
      </w:numPr>
      <w:spacing w:before="120" w:after="120"/>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 Lauren</dc:creator>
  <cp:lastModifiedBy>Mrs N Padgett</cp:lastModifiedBy>
  <cp:revision>2</cp:revision>
  <dcterms:created xsi:type="dcterms:W3CDTF">2019-09-16T19:55:00Z</dcterms:created>
  <dcterms:modified xsi:type="dcterms:W3CDTF">2019-09-16T19:55:00Z</dcterms:modified>
</cp:coreProperties>
</file>