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D3" w:rsidRPr="006642C7" w:rsidRDefault="00950ED3" w:rsidP="00F763B2">
      <w:pPr>
        <w:rPr>
          <w:rFonts w:ascii="Arial" w:hAnsi="Arial" w:cs="Arial"/>
          <w:b/>
          <w:sz w:val="24"/>
          <w:szCs w:val="24"/>
        </w:rPr>
      </w:pPr>
    </w:p>
    <w:p w:rsidR="00A2006A" w:rsidRPr="006642C7" w:rsidRDefault="00F763B2" w:rsidP="00F763B2">
      <w:pPr>
        <w:rPr>
          <w:rFonts w:ascii="Arial" w:hAnsi="Arial" w:cs="Arial"/>
          <w:sz w:val="24"/>
          <w:szCs w:val="24"/>
        </w:rPr>
      </w:pPr>
      <w:r w:rsidRPr="006642C7">
        <w:rPr>
          <w:rFonts w:ascii="Arial" w:hAnsi="Arial" w:cs="Arial"/>
          <w:b/>
          <w:sz w:val="24"/>
          <w:szCs w:val="24"/>
        </w:rPr>
        <w:t>Year:</w:t>
      </w:r>
      <w:r w:rsidR="00950ED3" w:rsidRPr="006642C7">
        <w:rPr>
          <w:rFonts w:ascii="Arial" w:hAnsi="Arial" w:cs="Arial"/>
          <w:b/>
          <w:sz w:val="24"/>
          <w:szCs w:val="24"/>
        </w:rPr>
        <w:t xml:space="preserve"> </w:t>
      </w:r>
      <w:r w:rsidR="004E2F8D">
        <w:rPr>
          <w:rFonts w:ascii="Arial" w:hAnsi="Arial" w:cs="Arial"/>
          <w:sz w:val="24"/>
          <w:szCs w:val="24"/>
        </w:rPr>
        <w:t>HNB</w:t>
      </w:r>
      <w:r w:rsidRPr="006642C7">
        <w:rPr>
          <w:rFonts w:ascii="Arial" w:hAnsi="Arial" w:cs="Arial"/>
          <w:b/>
          <w:sz w:val="24"/>
          <w:szCs w:val="24"/>
        </w:rPr>
        <w:tab/>
      </w:r>
      <w:r w:rsidRPr="006642C7">
        <w:rPr>
          <w:rFonts w:ascii="Arial" w:hAnsi="Arial" w:cs="Arial"/>
          <w:b/>
          <w:sz w:val="24"/>
          <w:szCs w:val="24"/>
        </w:rPr>
        <w:tab/>
      </w:r>
      <w:r w:rsidRPr="006642C7">
        <w:rPr>
          <w:rFonts w:ascii="Arial" w:hAnsi="Arial" w:cs="Arial"/>
          <w:b/>
          <w:sz w:val="24"/>
          <w:szCs w:val="24"/>
        </w:rPr>
        <w:tab/>
        <w:t>Class:</w:t>
      </w:r>
      <w:r w:rsidR="00950ED3" w:rsidRPr="006642C7">
        <w:rPr>
          <w:rFonts w:ascii="Arial" w:hAnsi="Arial" w:cs="Arial"/>
          <w:b/>
          <w:sz w:val="24"/>
          <w:szCs w:val="24"/>
        </w:rPr>
        <w:t xml:space="preserve"> </w:t>
      </w:r>
      <w:r w:rsidR="00CF1E91" w:rsidRPr="006642C7">
        <w:rPr>
          <w:rFonts w:ascii="Arial" w:hAnsi="Arial" w:cs="Arial"/>
          <w:sz w:val="24"/>
          <w:szCs w:val="24"/>
        </w:rPr>
        <w:t>M</w:t>
      </w:r>
      <w:r w:rsidR="004E2F8D">
        <w:rPr>
          <w:rFonts w:ascii="Arial" w:hAnsi="Arial" w:cs="Arial"/>
          <w:sz w:val="24"/>
          <w:szCs w:val="24"/>
        </w:rPr>
        <w:t>iss Lovatt</w:t>
      </w:r>
    </w:p>
    <w:p w:rsidR="00950ED3" w:rsidRPr="006642C7" w:rsidRDefault="00950ED3" w:rsidP="00F763B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819"/>
        <w:gridCol w:w="4172"/>
      </w:tblGrid>
      <w:tr w:rsidR="00F763B2" w:rsidRPr="006642C7" w:rsidTr="00950ED3">
        <w:tc>
          <w:tcPr>
            <w:tcW w:w="2405" w:type="dxa"/>
          </w:tcPr>
          <w:p w:rsidR="00F763B2" w:rsidRPr="006642C7" w:rsidRDefault="004B2AE4" w:rsidP="004B2A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2C7">
              <w:rPr>
                <w:rFonts w:ascii="Arial" w:hAnsi="Arial" w:cs="Arial"/>
                <w:b/>
                <w:sz w:val="24"/>
                <w:szCs w:val="24"/>
              </w:rPr>
              <w:t xml:space="preserve">FORENAME </w:t>
            </w:r>
          </w:p>
        </w:tc>
        <w:tc>
          <w:tcPr>
            <w:tcW w:w="2552" w:type="dxa"/>
          </w:tcPr>
          <w:p w:rsidR="00F763B2" w:rsidRPr="006642C7" w:rsidRDefault="004B2AE4" w:rsidP="00950E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2C7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4819" w:type="dxa"/>
          </w:tcPr>
          <w:p w:rsidR="00F763B2" w:rsidRPr="006642C7" w:rsidRDefault="00F763B2" w:rsidP="00950E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INTERVENTION/ACTION WHO IS RESPONSIBLE</w:t>
            </w:r>
          </w:p>
        </w:tc>
        <w:tc>
          <w:tcPr>
            <w:tcW w:w="4172" w:type="dxa"/>
          </w:tcPr>
          <w:p w:rsidR="00F763B2" w:rsidRPr="006642C7" w:rsidRDefault="00F763B2" w:rsidP="00950E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IMPACT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 xml:space="preserve">Brooklyn 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Briggs</w:t>
            </w:r>
          </w:p>
        </w:tc>
        <w:tc>
          <w:tcPr>
            <w:tcW w:w="4819" w:type="dxa"/>
          </w:tcPr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School uniform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Outfit for Halloween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Adult supervision at family events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Derbyshire language therapy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Wriggle and squiggle</w:t>
            </w:r>
          </w:p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Intervention on low numbers – counting to 7 and recognising 1-5</w:t>
            </w: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7B0328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Brooklyn comes to school dressed appropriately. She can join in events which her peers are.</w:t>
            </w:r>
          </w:p>
          <w:p w:rsidR="005F3A62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Has shown her understanding as good and that she can speak more than she does.</w:t>
            </w:r>
          </w:p>
          <w:p w:rsidR="005F3A62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Improved her line (writing) skills.</w:t>
            </w:r>
          </w:p>
          <w:p w:rsidR="005F3A62" w:rsidRPr="006642C7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Can now count to 5 and with support to 7. Accurately counts out objects and recognises numbers in environment.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Zachary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Broughton</w:t>
            </w:r>
          </w:p>
        </w:tc>
        <w:tc>
          <w:tcPr>
            <w:tcW w:w="4819" w:type="dxa"/>
          </w:tcPr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OT recommendations implemented – specific tasks delivered by an adult.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1:1 support to write his first name</w:t>
            </w: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7B0328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Developing his fine and gross motor skills, seeing some impact in his writing.</w:t>
            </w:r>
          </w:p>
          <w:p w:rsidR="005F3A62" w:rsidRPr="006642C7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Now writing Zachary rather than just his initials. 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John-Paul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03030"/>
                <w:sz w:val="24"/>
                <w:szCs w:val="24"/>
              </w:rPr>
              <w:t>Bunney</w:t>
            </w:r>
            <w:proofErr w:type="spellEnd"/>
          </w:p>
        </w:tc>
        <w:tc>
          <w:tcPr>
            <w:tcW w:w="4819" w:type="dxa"/>
          </w:tcPr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School uniform.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Lots of specific tasks to help with managing </w:t>
            </w:r>
            <w:r w:rsidR="009F209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his behaviour and give him some quality time (nurture)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High level of adult support at all times.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5F3A6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Derbyshire language therapy</w:t>
            </w:r>
          </w:p>
          <w:p w:rsidR="005F3A62" w:rsidRDefault="005F3A62" w:rsidP="005F3A6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5F3A6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Intervention on low numbers – counting to 7 and recognising 1-5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He comes to school dressed in uniform.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An improvement in behaviour has been seen recently but this is obviously dependent on his start to the day.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Good understanding and vocabulary</w:t>
            </w: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Can now count to 5 and with support to 7. Accurately counts out objects and recognises numbers in environment.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lastRenderedPageBreak/>
              <w:t>Louise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Dixon</w:t>
            </w:r>
          </w:p>
        </w:tc>
        <w:tc>
          <w:tcPr>
            <w:tcW w:w="4819" w:type="dxa"/>
          </w:tcPr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OT recommendations implemented – specific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tasks delivered by an adult</w:t>
            </w: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Gymnastics club place ensured</w:t>
            </w: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5F3A62" w:rsidRPr="006642C7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Developing his fine and gross motor skills, seeing some impact in his writing.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br/>
              <w:t>Develops gross motor skills and confidence.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Kieran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Hobson</w:t>
            </w:r>
          </w:p>
        </w:tc>
        <w:tc>
          <w:tcPr>
            <w:tcW w:w="4819" w:type="dxa"/>
          </w:tcPr>
          <w:p w:rsidR="006642C7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1:1 support to write his first name </w:t>
            </w:r>
          </w:p>
          <w:p w:rsidR="005F3A62" w:rsidRDefault="005F3A62" w:rsidP="005F3A6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Derbyshire language therapy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and work on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SaLT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targets</w:t>
            </w: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7B0328" w:rsidRPr="006642C7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Can now write his name accurately on most occasions.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Kendal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Marsh</w:t>
            </w:r>
          </w:p>
        </w:tc>
        <w:tc>
          <w:tcPr>
            <w:tcW w:w="4819" w:type="dxa"/>
          </w:tcPr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Use of some basic signs and made to speak to aid his speech development.</w:t>
            </w:r>
          </w:p>
          <w:p w:rsidR="005F3A62" w:rsidRDefault="005F3A62" w:rsidP="005F3A6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5F3A6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5F3A6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Derbyshire language therapy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5F3A62" w:rsidRDefault="005F3A62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High level of adult support</w:t>
            </w:r>
          </w:p>
          <w:p w:rsidR="009F2097" w:rsidRDefault="009F209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9F2097" w:rsidRDefault="009F209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1:1 support for name writing and writing of specific letters</w:t>
            </w: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5F3A62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Improvement in amount he talks, it is much clever to adults who work with him.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br/>
            </w:r>
          </w:p>
          <w:p w:rsidR="007B0328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Demonstrates his good understanding and allows adults to extend his use of vocabulary.</w:t>
            </w:r>
          </w:p>
          <w:p w:rsidR="005F3A62" w:rsidRDefault="005F3A62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Showing progress in his writing and his want to do certain tasks.</w:t>
            </w:r>
          </w:p>
          <w:p w:rsidR="009F2097" w:rsidRPr="006642C7" w:rsidRDefault="009F2097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Some improvements to writing, still continuing.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Harley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Thompson</w:t>
            </w:r>
          </w:p>
        </w:tc>
        <w:tc>
          <w:tcPr>
            <w:tcW w:w="4819" w:type="dxa"/>
          </w:tcPr>
          <w:p w:rsidR="009F2097" w:rsidRDefault="009F2097" w:rsidP="009F209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Lots of specific tasks to help with managing his behaviour and give him some quality time (nurture)</w:t>
            </w: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7B0328" w:rsidRPr="006642C7" w:rsidRDefault="009F2097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Some improvement in his behaviour.</w:t>
            </w: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Kai</w:t>
            </w:r>
          </w:p>
        </w:tc>
        <w:tc>
          <w:tcPr>
            <w:tcW w:w="2552" w:type="dxa"/>
            <w:vAlign w:val="center"/>
          </w:tcPr>
          <w:p w:rsidR="007B0328" w:rsidRPr="006642C7" w:rsidRDefault="004E2F8D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  <w:r>
              <w:rPr>
                <w:rFonts w:ascii="Arial" w:hAnsi="Arial" w:cs="Arial"/>
                <w:color w:val="303030"/>
                <w:sz w:val="24"/>
                <w:szCs w:val="24"/>
              </w:rPr>
              <w:t>Williams</w:t>
            </w:r>
          </w:p>
        </w:tc>
        <w:tc>
          <w:tcPr>
            <w:tcW w:w="4819" w:type="dxa"/>
          </w:tcPr>
          <w:p w:rsidR="006642C7" w:rsidRDefault="009F209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Work on activities linked to handwriting and letter formation.</w:t>
            </w:r>
          </w:p>
          <w:p w:rsidR="006642C7" w:rsidRDefault="009F209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Derbyshire language </w:t>
            </w: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7B0328" w:rsidRDefault="009F2097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Some improvements if adult stays with him and prompts him.</w:t>
            </w:r>
          </w:p>
          <w:p w:rsidR="009F2097" w:rsidRPr="006642C7" w:rsidRDefault="009F2097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Developing his range of language and understanding of prepositions.</w:t>
            </w:r>
            <w:bookmarkStart w:id="0" w:name="_GoBack"/>
            <w:bookmarkEnd w:id="0"/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7B0328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B0328" w:rsidRPr="006642C7" w:rsidRDefault="007B0328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B0328" w:rsidRPr="006642C7" w:rsidTr="006F09DC">
        <w:tc>
          <w:tcPr>
            <w:tcW w:w="2405" w:type="dxa"/>
            <w:vAlign w:val="center"/>
          </w:tcPr>
          <w:p w:rsidR="007B0328" w:rsidRPr="006642C7" w:rsidRDefault="007B0328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B0328" w:rsidRPr="006642C7" w:rsidRDefault="007B0328" w:rsidP="007B0328">
            <w:pPr>
              <w:spacing w:before="60" w:after="60"/>
              <w:jc w:val="center"/>
              <w:rPr>
                <w:rFonts w:ascii="Arial" w:hAnsi="Arial" w:cs="Arial"/>
                <w:color w:val="30303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6642C7" w:rsidRDefault="006642C7" w:rsidP="006642C7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72" w:type="dxa"/>
          </w:tcPr>
          <w:p w:rsidR="007B0328" w:rsidRPr="006642C7" w:rsidRDefault="007B0328" w:rsidP="007B0328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763B2" w:rsidRPr="006642C7" w:rsidRDefault="00F763B2" w:rsidP="00F763B2">
      <w:pPr>
        <w:rPr>
          <w:rFonts w:ascii="Arial" w:hAnsi="Arial" w:cs="Arial"/>
          <w:b/>
          <w:sz w:val="24"/>
          <w:szCs w:val="24"/>
        </w:rPr>
      </w:pPr>
    </w:p>
    <w:sectPr w:rsidR="00F763B2" w:rsidRPr="006642C7" w:rsidSect="00347EF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DC" w:rsidRDefault="006F09DC" w:rsidP="00347EFB">
      <w:pPr>
        <w:spacing w:after="0" w:line="240" w:lineRule="auto"/>
      </w:pPr>
      <w:r>
        <w:separator/>
      </w:r>
    </w:p>
  </w:endnote>
  <w:endnote w:type="continuationSeparator" w:id="0">
    <w:p w:rsidR="006F09DC" w:rsidRDefault="006F09DC" w:rsidP="0034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DC" w:rsidRDefault="006F09DC" w:rsidP="00347EFB">
      <w:pPr>
        <w:spacing w:after="0" w:line="240" w:lineRule="auto"/>
      </w:pPr>
      <w:r>
        <w:separator/>
      </w:r>
    </w:p>
  </w:footnote>
  <w:footnote w:type="continuationSeparator" w:id="0">
    <w:p w:rsidR="006F09DC" w:rsidRDefault="006F09DC" w:rsidP="0034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61" w:type="dxa"/>
      <w:tblLook w:val="04A0" w:firstRow="1" w:lastRow="0" w:firstColumn="1" w:lastColumn="0" w:noHBand="0" w:noVBand="1"/>
    </w:tblPr>
    <w:tblGrid>
      <w:gridCol w:w="12961"/>
    </w:tblGrid>
    <w:tr w:rsidR="006F09DC" w:rsidRPr="00347EFB" w:rsidTr="00F763B2">
      <w:trPr>
        <w:trHeight w:val="300"/>
      </w:trPr>
      <w:tc>
        <w:tcPr>
          <w:tcW w:w="12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F09DC" w:rsidRPr="00347EFB" w:rsidRDefault="006F09DC" w:rsidP="00347E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val="single"/>
              <w:lang w:eastAsia="en-GB"/>
            </w:rPr>
          </w:pPr>
          <w:r w:rsidRPr="00347EF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val="single"/>
              <w:lang w:eastAsia="en-GB"/>
            </w:rPr>
            <w:t>Hemlington Hall Academy</w:t>
          </w:r>
        </w:p>
      </w:tc>
    </w:tr>
    <w:tr w:rsidR="006F09DC" w:rsidRPr="00347EFB" w:rsidTr="00F763B2">
      <w:trPr>
        <w:trHeight w:val="300"/>
      </w:trPr>
      <w:tc>
        <w:tcPr>
          <w:tcW w:w="129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F09DC" w:rsidRPr="00347EFB" w:rsidRDefault="006F09DC" w:rsidP="00347E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val="single"/>
              <w:lang w:eastAsia="en-GB"/>
            </w:rPr>
          </w:pPr>
          <w:r w:rsidRPr="00347EF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u w:val="single"/>
              <w:lang w:eastAsia="en-GB"/>
            </w:rPr>
            <w:t>Pupil Premium</w:t>
          </w:r>
        </w:p>
      </w:tc>
    </w:tr>
  </w:tbl>
  <w:p w:rsidR="006F09DC" w:rsidRDefault="006F09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F07585E" wp14:editId="17D5F687">
          <wp:simplePos x="0" y="0"/>
          <wp:positionH relativeFrom="column">
            <wp:posOffset>8724900</wp:posOffset>
          </wp:positionH>
          <wp:positionV relativeFrom="paragraph">
            <wp:posOffset>-714375</wp:posOffset>
          </wp:positionV>
          <wp:extent cx="842010" cy="828675"/>
          <wp:effectExtent l="0" t="0" r="0" b="9525"/>
          <wp:wrapTight wrapText="bothSides">
            <wp:wrapPolygon edited="0">
              <wp:start x="0" y="0"/>
              <wp:lineTo x="0" y="21352"/>
              <wp:lineTo x="21014" y="21352"/>
              <wp:lineTo x="210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230"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FB"/>
    <w:rsid w:val="001B3A68"/>
    <w:rsid w:val="00264BEA"/>
    <w:rsid w:val="00347EFB"/>
    <w:rsid w:val="0048643D"/>
    <w:rsid w:val="004B2AE4"/>
    <w:rsid w:val="004C528F"/>
    <w:rsid w:val="004E2F8D"/>
    <w:rsid w:val="00537913"/>
    <w:rsid w:val="005F3A62"/>
    <w:rsid w:val="006642C7"/>
    <w:rsid w:val="006F09DC"/>
    <w:rsid w:val="007B0328"/>
    <w:rsid w:val="00950ED3"/>
    <w:rsid w:val="009F2097"/>
    <w:rsid w:val="00A2006A"/>
    <w:rsid w:val="00AE75FB"/>
    <w:rsid w:val="00BE5550"/>
    <w:rsid w:val="00CA301D"/>
    <w:rsid w:val="00CB7EA2"/>
    <w:rsid w:val="00CF1E91"/>
    <w:rsid w:val="00E72258"/>
    <w:rsid w:val="00E843FD"/>
    <w:rsid w:val="00E96D3A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26D6416-7534-442E-BCB5-798FEB9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FB"/>
  </w:style>
  <w:style w:type="paragraph" w:styleId="Footer">
    <w:name w:val="footer"/>
    <w:basedOn w:val="Normal"/>
    <w:link w:val="FooterChar"/>
    <w:uiPriority w:val="99"/>
    <w:unhideWhenUsed/>
    <w:rsid w:val="0034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EFB"/>
  </w:style>
  <w:style w:type="table" w:styleId="TableGrid">
    <w:name w:val="Table Grid"/>
    <w:basedOn w:val="TableNormal"/>
    <w:uiPriority w:val="39"/>
    <w:rsid w:val="00F7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2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Keen, Lauren</dc:creator>
  <cp:keywords/>
  <dc:description/>
  <cp:lastModifiedBy>Sarah Lovatt</cp:lastModifiedBy>
  <cp:revision>3</cp:revision>
  <dcterms:created xsi:type="dcterms:W3CDTF">2016-11-17T13:43:00Z</dcterms:created>
  <dcterms:modified xsi:type="dcterms:W3CDTF">2016-11-22T22:19:00Z</dcterms:modified>
</cp:coreProperties>
</file>